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8CE5E" w14:textId="77777777" w:rsidR="00D560B5" w:rsidRDefault="00D560B5">
      <w:pPr>
        <w:rPr>
          <w:rFonts w:ascii="Gill Sans MT" w:hAnsi="Gill Sans MT"/>
          <w:sz w:val="24"/>
          <w:szCs w:val="24"/>
          <w:lang w:val="en-US"/>
        </w:rPr>
      </w:pPr>
      <w:bookmarkStart w:id="0" w:name="_Hlk77079047"/>
    </w:p>
    <w:p w14:paraId="4EB4D3DB" w14:textId="29A83A7F" w:rsidR="00D560B5" w:rsidRDefault="00D560B5">
      <w:pPr>
        <w:rPr>
          <w:rFonts w:ascii="Gill Sans MT" w:hAnsi="Gill Sans MT"/>
          <w:sz w:val="24"/>
          <w:szCs w:val="24"/>
          <w:lang w:val="en-US"/>
        </w:rPr>
      </w:pPr>
      <w:r>
        <w:rPr>
          <w:noProof/>
        </w:rPr>
        <mc:AlternateContent>
          <mc:Choice Requires="wps">
            <w:drawing>
              <wp:inline distT="0" distB="0" distL="0" distR="0" wp14:anchorId="482A7136" wp14:editId="1F45F4CB">
                <wp:extent cx="308610" cy="308610"/>
                <wp:effectExtent l="0" t="0" r="0" b="0"/>
                <wp:docPr id="2" name="AutoShape 2" descr="H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4250B7" id="AutoShape 2" o:spid="_x0000_s1026" alt="Hom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" filled="f" stroked="f">
                <o:lock v:ext="edit" aspectratio="t"/>
                <w10:anchorlock/>
              </v:rect>
            </w:pict>
          </mc:Fallback>
        </mc:AlternateContent>
      </w:r>
      <w:r w:rsidRPr="00D560B5">
        <w:rPr>
          <w:noProof/>
        </w:rPr>
        <w:t xml:space="preserve"> </w:t>
      </w:r>
      <w:r w:rsidR="001B56BF">
        <w:rPr>
          <w:noProof/>
        </w:rPr>
        <w:drawing>
          <wp:inline distT="0" distB="0" distL="0" distR="0" wp14:anchorId="35D8D422" wp14:editId="6CB30B31">
            <wp:extent cx="3999275" cy="855634"/>
            <wp:effectExtent l="0" t="0" r="1270" b="1905"/>
            <wp:docPr id="5" name="Picture 5" descr="The Global Fund to Fight AIDS, Tuberculosis, and Malaria - J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Global Fund to Fight AIDS, Tuberculosis, and Malaria - JL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0691" cy="862355"/>
                    </a:xfrm>
                    <a:prstGeom prst="rect">
                      <a:avLst/>
                    </a:prstGeom>
                    <a:noFill/>
                    <a:ln>
                      <a:noFill/>
                    </a:ln>
                  </pic:spPr>
                </pic:pic>
              </a:graphicData>
            </a:graphic>
          </wp:inline>
        </w:drawing>
      </w:r>
      <w:r w:rsidR="001B56BF">
        <w:rPr>
          <w:noProof/>
        </w:rPr>
        <w:drawing>
          <wp:anchor distT="0" distB="0" distL="114300" distR="114300" simplePos="0" relativeHeight="251660288" behindDoc="0" locked="0" layoutInCell="1" allowOverlap="1" wp14:anchorId="79DE1B39" wp14:editId="23A9B1D9">
            <wp:simplePos x="0" y="0"/>
            <wp:positionH relativeFrom="column">
              <wp:posOffset>344170</wp:posOffset>
            </wp:positionH>
            <wp:positionV relativeFrom="paragraph">
              <wp:posOffset>4445</wp:posOffset>
            </wp:positionV>
            <wp:extent cx="1092200" cy="10839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200" cy="10839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dxa"/>
        <w:tblBorders>
          <w:top w:val="outset" w:sz="6" w:space="0" w:color="auto"/>
          <w:left w:val="outset" w:sz="6" w:space="0" w:color="auto"/>
          <w:bottom w:val="outset" w:sz="6" w:space="0" w:color="auto"/>
          <w:right w:val="outset" w:sz="6" w:space="0" w:color="auto"/>
        </w:tblBorders>
        <w:shd w:val="clear" w:color="auto" w:fill="CCCCCC"/>
        <w:tblCellMar>
          <w:left w:w="0" w:type="dxa"/>
          <w:right w:w="0" w:type="dxa"/>
        </w:tblCellMar>
        <w:tblLook w:val="04A0" w:firstRow="1" w:lastRow="0" w:firstColumn="1" w:lastColumn="0" w:noHBand="0" w:noVBand="1"/>
      </w:tblPr>
      <w:tblGrid>
        <w:gridCol w:w="9360"/>
      </w:tblGrid>
      <w:tr w:rsidR="00D560B5" w:rsidRPr="00D560B5" w14:paraId="34B28EE5" w14:textId="77777777" w:rsidTr="00D560B5">
        <w:trPr>
          <w:trHeight w:val="3765"/>
        </w:trPr>
        <w:tc>
          <w:tcPr>
            <w:tcW w:w="10890" w:type="dxa"/>
            <w:tcBorders>
              <w:top w:val="nil"/>
              <w:left w:val="nil"/>
              <w:bottom w:val="nil"/>
              <w:right w:val="nil"/>
            </w:tcBorders>
            <w:shd w:val="clear" w:color="auto" w:fill="002A6C"/>
            <w:vAlign w:val="center"/>
            <w:hideMark/>
          </w:tcPr>
          <w:p w14:paraId="0DDB21FA" w14:textId="60E2BAFF" w:rsidR="00D560B5" w:rsidRDefault="00FF02B5" w:rsidP="00D560B5">
            <w:pPr>
              <w:spacing w:after="0" w:line="240" w:lineRule="auto"/>
              <w:ind w:left="720" w:right="780"/>
              <w:textAlignment w:val="baseline"/>
              <w:rPr>
                <w:rFonts w:ascii="Gill Sans MT" w:eastAsia="Times New Roman" w:hAnsi="Gill Sans MT" w:cs="Segoe UI"/>
                <w:color w:val="FFFFFF"/>
                <w:sz w:val="44"/>
                <w:szCs w:val="44"/>
                <w:lang w:val="en-US" w:eastAsia="en-GB" w:bidi="si-LK"/>
              </w:rPr>
            </w:pPr>
            <w:r>
              <w:rPr>
                <w:rFonts w:ascii="Gill Sans MT" w:eastAsia="Times New Roman" w:hAnsi="Gill Sans MT" w:cs="Segoe UI"/>
                <w:color w:val="FFFFFF"/>
                <w:sz w:val="44"/>
                <w:szCs w:val="44"/>
                <w:lang w:val="en-US" w:eastAsia="en-GB" w:bidi="si-LK"/>
              </w:rPr>
              <w:t xml:space="preserve">DONOR LANDSCAPE STUDY </w:t>
            </w:r>
          </w:p>
          <w:p w14:paraId="454DE250" w14:textId="641A68CE" w:rsidR="00D96BCD" w:rsidRPr="00D560B5" w:rsidRDefault="00FF02B5" w:rsidP="00D560B5">
            <w:pPr>
              <w:spacing w:after="0" w:line="240" w:lineRule="auto"/>
              <w:ind w:left="720" w:right="780"/>
              <w:textAlignment w:val="baseline"/>
              <w:rPr>
                <w:rFonts w:ascii="Segoe UI" w:eastAsia="Times New Roman" w:hAnsi="Segoe UI" w:cs="Segoe UI"/>
                <w:sz w:val="18"/>
                <w:szCs w:val="18"/>
                <w:lang w:eastAsia="en-GB" w:bidi="si-LK"/>
              </w:rPr>
            </w:pPr>
            <w:r>
              <w:rPr>
                <w:rFonts w:ascii="Segoe UI" w:eastAsia="Times New Roman" w:hAnsi="Segoe UI" w:cs="Segoe UI"/>
                <w:sz w:val="18"/>
                <w:szCs w:val="18"/>
                <w:lang w:eastAsia="en-GB" w:bidi="si-LK"/>
              </w:rPr>
              <w:t xml:space="preserve">REPORT TO FACILITATE CSOs IN SRI LANKA IN THEIR FUND-RAISING EFFORTS </w:t>
            </w:r>
          </w:p>
          <w:p w14:paraId="2AB31ED5" w14:textId="77777777" w:rsidR="00D560B5" w:rsidRPr="00D560B5" w:rsidRDefault="00D560B5" w:rsidP="00D560B5">
            <w:pPr>
              <w:spacing w:after="0" w:line="240" w:lineRule="auto"/>
              <w:ind w:left="720" w:right="780"/>
              <w:textAlignment w:val="baseline"/>
              <w:rPr>
                <w:rFonts w:ascii="Segoe UI" w:eastAsia="Times New Roman" w:hAnsi="Segoe UI" w:cs="Segoe UI"/>
                <w:sz w:val="18"/>
                <w:szCs w:val="18"/>
                <w:lang w:eastAsia="en-GB" w:bidi="si-LK"/>
              </w:rPr>
            </w:pPr>
            <w:r w:rsidRPr="00D560B5">
              <w:rPr>
                <w:rFonts w:ascii="Times New Roman" w:eastAsia="Times New Roman" w:hAnsi="Times New Roman" w:cs="Times New Roman"/>
                <w:color w:val="FFFFFF"/>
                <w:sz w:val="24"/>
                <w:szCs w:val="24"/>
                <w:lang w:eastAsia="en-GB" w:bidi="si-LK"/>
              </w:rPr>
              <w:t> </w:t>
            </w:r>
          </w:p>
        </w:tc>
      </w:tr>
      <w:tr w:rsidR="00D560B5" w:rsidRPr="00D560B5" w14:paraId="02979DF1" w14:textId="77777777" w:rsidTr="00D560B5">
        <w:trPr>
          <w:trHeight w:val="6521"/>
        </w:trPr>
        <w:tc>
          <w:tcPr>
            <w:tcW w:w="10890" w:type="dxa"/>
            <w:tcBorders>
              <w:top w:val="nil"/>
              <w:left w:val="nil"/>
              <w:bottom w:val="nil"/>
              <w:right w:val="nil"/>
            </w:tcBorders>
            <w:shd w:val="clear" w:color="auto" w:fill="666666"/>
            <w:hideMark/>
          </w:tcPr>
          <w:p w14:paraId="4120C5E7" w14:textId="628F8360" w:rsidR="00D560B5" w:rsidRPr="00D560B5" w:rsidRDefault="00D560B5" w:rsidP="00D560B5">
            <w:pPr>
              <w:spacing w:after="0" w:line="240" w:lineRule="auto"/>
              <w:ind w:left="720"/>
              <w:textAlignment w:val="baseline"/>
              <w:rPr>
                <w:rFonts w:ascii="Segoe UI" w:eastAsia="Times New Roman" w:hAnsi="Segoe UI" w:cs="Segoe UI"/>
                <w:sz w:val="18"/>
                <w:szCs w:val="18"/>
                <w:lang w:eastAsia="en-GB" w:bidi="si-LK"/>
              </w:rPr>
            </w:pPr>
            <w:r w:rsidRPr="00D560B5">
              <w:rPr>
                <w:rFonts w:ascii="Times New Roman" w:eastAsia="Times New Roman" w:hAnsi="Times New Roman" w:cs="Times New Roman"/>
                <w:color w:val="FFFFFF"/>
                <w:sz w:val="24"/>
                <w:szCs w:val="24"/>
                <w:lang w:eastAsia="en-GB" w:bidi="si-LK"/>
              </w:rPr>
              <w:t> </w:t>
            </w:r>
          </w:p>
          <w:p w14:paraId="2154F92D" w14:textId="370851F5" w:rsidR="00D560B5" w:rsidRDefault="00D96BCD" w:rsidP="00D560B5">
            <w:pPr>
              <w:spacing w:after="0" w:line="240" w:lineRule="auto"/>
              <w:ind w:left="720"/>
              <w:textAlignment w:val="baseline"/>
              <w:rPr>
                <w:rFonts w:ascii="Gill Sans MT" w:eastAsia="Times New Roman" w:hAnsi="Gill Sans MT" w:cs="Segoe UI"/>
                <w:b/>
                <w:bCs/>
                <w:color w:val="FFFFFF"/>
                <w:sz w:val="24"/>
                <w:szCs w:val="24"/>
                <w:lang w:val="en-US" w:eastAsia="en-GB" w:bidi="si-LK"/>
              </w:rPr>
            </w:pPr>
            <w:r>
              <w:rPr>
                <w:rFonts w:ascii="Gill Sans MT" w:eastAsia="Times New Roman" w:hAnsi="Gill Sans MT" w:cs="Segoe UI"/>
                <w:b/>
                <w:bCs/>
                <w:color w:val="FFFFFF"/>
                <w:sz w:val="24"/>
                <w:szCs w:val="24"/>
                <w:lang w:val="en-US" w:eastAsia="en-GB" w:bidi="si-LK"/>
              </w:rPr>
              <w:t xml:space="preserve">MANGALA FERNANDO (PhD) </w:t>
            </w:r>
          </w:p>
          <w:p w14:paraId="553CF467" w14:textId="1E78E970"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1FA0353F" w14:textId="60277745"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6517738C" w14:textId="4FB8A7C3"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7A08BEE0" w14:textId="3C8F8BD0"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69F38EE4" w14:textId="3FBDA2FC"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69227570" w14:textId="6A0025FF"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22BE9F73" w14:textId="05F7C344"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0D0ABBEE" w14:textId="6FD86416"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5B849CE5" w14:textId="0983F59B"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2671EAD1" w14:textId="7B4A0D8B"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62F6817C" w14:textId="25D252C8"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10BE893E" w14:textId="78A3C70B"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3E17E1B0" w14:textId="3539FDF8"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0CD0F58E" w14:textId="4768EFA0"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1FBD98F4" w14:textId="47A19B96"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1DDAA641" w14:textId="6828E081"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0339AD5A" w14:textId="3F29EF07"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46C3C2AC" w14:textId="5F10263C"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0997BF44" w14:textId="1D9143A9"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68DD6775" w14:textId="10D6F522"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2186D5F9" w14:textId="4CCB62E9"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319E59FD" w14:textId="77777777" w:rsidR="008F54F0" w:rsidRDefault="008F54F0" w:rsidP="00D560B5">
            <w:pPr>
              <w:spacing w:after="0" w:line="240" w:lineRule="auto"/>
              <w:ind w:left="720"/>
              <w:textAlignment w:val="baseline"/>
              <w:rPr>
                <w:rFonts w:ascii="Segoe UI" w:eastAsia="Times New Roman" w:hAnsi="Segoe UI" w:cs="Segoe UI"/>
                <w:b/>
                <w:bCs/>
                <w:color w:val="FFFFFF"/>
                <w:sz w:val="18"/>
                <w:szCs w:val="18"/>
                <w:lang w:eastAsia="en-GB" w:bidi="si-LK"/>
              </w:rPr>
            </w:pPr>
          </w:p>
          <w:p w14:paraId="072BA97D" w14:textId="184BB7F5" w:rsidR="008F54F0" w:rsidRPr="008F54F0" w:rsidRDefault="008F54F0" w:rsidP="00D560B5">
            <w:pPr>
              <w:spacing w:after="0" w:line="240" w:lineRule="auto"/>
              <w:ind w:left="720"/>
              <w:textAlignment w:val="baseline"/>
              <w:rPr>
                <w:rFonts w:ascii="Gill Sans MT" w:eastAsia="Times New Roman" w:hAnsi="Gill Sans MT" w:cs="Segoe UI"/>
                <w:b/>
                <w:bCs/>
                <w:color w:val="FFFFFF"/>
                <w:sz w:val="24"/>
                <w:szCs w:val="24"/>
                <w:lang w:val="en-US" w:eastAsia="en-GB" w:bidi="si-LK"/>
              </w:rPr>
            </w:pPr>
            <w:r w:rsidRPr="008F54F0">
              <w:rPr>
                <w:rFonts w:ascii="Gill Sans MT" w:eastAsia="Times New Roman" w:hAnsi="Gill Sans MT" w:cs="Segoe UI"/>
                <w:b/>
                <w:bCs/>
                <w:color w:val="FFFFFF"/>
                <w:sz w:val="24"/>
                <w:szCs w:val="24"/>
                <w:lang w:eastAsia="en-GB" w:bidi="si-LK"/>
              </w:rPr>
              <w:t xml:space="preserve">AUG 2021 </w:t>
            </w:r>
          </w:p>
          <w:p w14:paraId="53E7E70C" w14:textId="5E209B06" w:rsidR="00D560B5" w:rsidRPr="00D560B5" w:rsidRDefault="00D560B5" w:rsidP="00D560B5">
            <w:pPr>
              <w:spacing w:after="0" w:line="240" w:lineRule="auto"/>
              <w:ind w:left="720"/>
              <w:textAlignment w:val="baseline"/>
              <w:rPr>
                <w:rFonts w:ascii="Segoe UI" w:eastAsia="Times New Roman" w:hAnsi="Segoe UI" w:cs="Segoe UI"/>
                <w:sz w:val="18"/>
                <w:szCs w:val="18"/>
                <w:lang w:eastAsia="en-GB" w:bidi="si-LK"/>
              </w:rPr>
            </w:pPr>
          </w:p>
        </w:tc>
      </w:tr>
    </w:tbl>
    <w:p w14:paraId="7F57238C" w14:textId="77777777" w:rsidR="00D96BCD" w:rsidRDefault="00D96BCD">
      <w:pPr>
        <w:rPr>
          <w:rFonts w:ascii="Gill Sans MT" w:hAnsi="Gill Sans MT"/>
          <w:sz w:val="24"/>
          <w:szCs w:val="24"/>
          <w:lang w:val="en-US"/>
        </w:rPr>
        <w:sectPr w:rsidR="00D96BCD" w:rsidSect="008B5427">
          <w:footerReference w:type="default" r:id="rId10"/>
          <w:pgSz w:w="12240" w:h="15840"/>
          <w:pgMar w:top="1440" w:right="1440" w:bottom="1440" w:left="1440" w:header="720" w:footer="720" w:gutter="0"/>
          <w:pgNumType w:fmt="lowerRoman"/>
          <w:cols w:space="720"/>
          <w:docGrid w:linePitch="360"/>
        </w:sectPr>
      </w:pPr>
    </w:p>
    <w:p w14:paraId="1733791C" w14:textId="01252898" w:rsidR="00D560B5" w:rsidRDefault="00D96BCD">
      <w:pPr>
        <w:rPr>
          <w:rStyle w:val="eop"/>
          <w:rFonts w:ascii="Gill Sans MT" w:hAnsi="Gill Sans MT"/>
          <w:b/>
          <w:bCs/>
          <w:color w:val="C2113A"/>
          <w:sz w:val="28"/>
          <w:szCs w:val="28"/>
          <w:shd w:val="clear" w:color="auto" w:fill="FFFFFF"/>
        </w:rPr>
      </w:pPr>
      <w:r>
        <w:rPr>
          <w:rStyle w:val="normaltextrun"/>
          <w:rFonts w:ascii="Gill Sans MT" w:hAnsi="Gill Sans MT"/>
          <w:b/>
          <w:bCs/>
          <w:smallCaps/>
          <w:color w:val="C2113A"/>
          <w:sz w:val="28"/>
          <w:szCs w:val="28"/>
          <w:shd w:val="clear" w:color="auto" w:fill="FFFFFF"/>
          <w:lang w:val="en-US"/>
        </w:rPr>
        <w:lastRenderedPageBreak/>
        <w:t>Table of Contents</w:t>
      </w:r>
      <w:r>
        <w:rPr>
          <w:rStyle w:val="eop"/>
          <w:rFonts w:ascii="Gill Sans MT" w:hAnsi="Gill Sans MT"/>
          <w:b/>
          <w:bCs/>
          <w:color w:val="C2113A"/>
          <w:sz w:val="28"/>
          <w:szCs w:val="28"/>
          <w:shd w:val="clear" w:color="auto" w:fill="FFFFFF"/>
        </w:rPr>
        <w:t> </w:t>
      </w:r>
    </w:p>
    <w:p w14:paraId="52FB133C" w14:textId="2C1D81FF" w:rsidR="008B5427" w:rsidRPr="008B5427" w:rsidRDefault="008B5427" w:rsidP="008B5427">
      <w:pPr>
        <w:pStyle w:val="ListParagraph"/>
        <w:numPr>
          <w:ilvl w:val="0"/>
          <w:numId w:val="4"/>
        </w:numPr>
        <w:ind w:left="567" w:hanging="567"/>
        <w:rPr>
          <w:rStyle w:val="normaltextrun"/>
          <w:rFonts w:ascii="Gill Sans MT" w:hAnsi="Gill Sans MT"/>
          <w:sz w:val="24"/>
          <w:szCs w:val="24"/>
          <w:lang w:val="en-US"/>
        </w:rPr>
      </w:pPr>
      <w:r w:rsidRPr="008B5427">
        <w:rPr>
          <w:rStyle w:val="normaltextrun"/>
          <w:rFonts w:ascii="Gill Sans MT" w:hAnsi="Gill Sans MT"/>
          <w:smallCaps/>
          <w:sz w:val="24"/>
          <w:szCs w:val="24"/>
          <w:shd w:val="clear" w:color="auto" w:fill="FFFFFF"/>
          <w:lang w:val="en-US"/>
        </w:rPr>
        <w:t xml:space="preserve">Overview: Development Assistance to Sri Lanka </w:t>
      </w:r>
      <w:r w:rsidR="006E4B33">
        <w:rPr>
          <w:rStyle w:val="normaltextrun"/>
          <w:rFonts w:ascii="Gill Sans MT" w:hAnsi="Gill Sans MT"/>
          <w:smallCaps/>
          <w:sz w:val="24"/>
          <w:szCs w:val="24"/>
          <w:shd w:val="clear" w:color="auto" w:fill="FFFFFF"/>
          <w:lang w:val="en-US"/>
        </w:rPr>
        <w:tab/>
      </w:r>
      <w:r w:rsidR="006E4B33">
        <w:rPr>
          <w:rStyle w:val="normaltextrun"/>
          <w:rFonts w:ascii="Gill Sans MT" w:hAnsi="Gill Sans MT"/>
          <w:smallCaps/>
          <w:sz w:val="24"/>
          <w:szCs w:val="24"/>
          <w:shd w:val="clear" w:color="auto" w:fill="FFFFFF"/>
          <w:lang w:val="en-US"/>
        </w:rPr>
        <w:tab/>
      </w:r>
      <w:r w:rsidR="006E4B33">
        <w:rPr>
          <w:rStyle w:val="normaltextrun"/>
          <w:rFonts w:ascii="Gill Sans MT" w:hAnsi="Gill Sans MT"/>
          <w:smallCaps/>
          <w:sz w:val="24"/>
          <w:szCs w:val="24"/>
          <w:shd w:val="clear" w:color="auto" w:fill="FFFFFF"/>
          <w:lang w:val="en-US"/>
        </w:rPr>
        <w:tab/>
      </w:r>
      <w:r w:rsidR="006E4B33">
        <w:rPr>
          <w:rStyle w:val="normaltextrun"/>
          <w:rFonts w:ascii="Gill Sans MT" w:hAnsi="Gill Sans MT"/>
          <w:smallCaps/>
          <w:sz w:val="24"/>
          <w:szCs w:val="24"/>
          <w:shd w:val="clear" w:color="auto" w:fill="FFFFFF"/>
          <w:lang w:val="en-US"/>
        </w:rPr>
        <w:tab/>
      </w:r>
      <w:r w:rsidR="006E4B33">
        <w:rPr>
          <w:rStyle w:val="normaltextrun"/>
          <w:rFonts w:ascii="Gill Sans MT" w:hAnsi="Gill Sans MT"/>
          <w:smallCaps/>
          <w:sz w:val="24"/>
          <w:szCs w:val="24"/>
          <w:shd w:val="clear" w:color="auto" w:fill="FFFFFF"/>
          <w:lang w:val="en-US"/>
        </w:rPr>
        <w:tab/>
        <w:t>0</w:t>
      </w:r>
      <w:r w:rsidR="00FF02B5">
        <w:rPr>
          <w:rStyle w:val="normaltextrun"/>
          <w:rFonts w:ascii="Gill Sans MT" w:hAnsi="Gill Sans MT"/>
          <w:smallCaps/>
          <w:sz w:val="24"/>
          <w:szCs w:val="24"/>
          <w:shd w:val="clear" w:color="auto" w:fill="FFFFFF"/>
          <w:lang w:val="en-US"/>
        </w:rPr>
        <w:t>1</w:t>
      </w:r>
    </w:p>
    <w:p w14:paraId="051DC708" w14:textId="39CF85E0" w:rsidR="008B5427" w:rsidRPr="008B5427" w:rsidRDefault="008B5427" w:rsidP="008B5427">
      <w:pPr>
        <w:pStyle w:val="ListParagraph"/>
        <w:numPr>
          <w:ilvl w:val="0"/>
          <w:numId w:val="4"/>
        </w:numPr>
        <w:ind w:left="567" w:hanging="567"/>
        <w:rPr>
          <w:rStyle w:val="normaltextrun"/>
          <w:rFonts w:ascii="Gill Sans MT" w:hAnsi="Gill Sans MT"/>
          <w:smallCaps/>
          <w:sz w:val="24"/>
          <w:szCs w:val="24"/>
          <w:shd w:val="clear" w:color="auto" w:fill="FFFFFF"/>
          <w:lang w:val="en-US"/>
        </w:rPr>
      </w:pPr>
      <w:r w:rsidRPr="008B5427">
        <w:rPr>
          <w:rStyle w:val="normaltextrun"/>
          <w:rFonts w:ascii="Gill Sans MT" w:hAnsi="Gill Sans MT"/>
          <w:smallCaps/>
          <w:sz w:val="24"/>
          <w:szCs w:val="24"/>
          <w:shd w:val="clear" w:color="auto" w:fill="FFFFFF"/>
          <w:lang w:val="en-US"/>
        </w:rPr>
        <w:t xml:space="preserve">Market Scan: Donor Overview </w:t>
      </w:r>
      <w:r w:rsidR="006E4B33">
        <w:rPr>
          <w:rStyle w:val="normaltextrun"/>
          <w:rFonts w:ascii="Gill Sans MT" w:hAnsi="Gill Sans MT"/>
          <w:smallCaps/>
          <w:sz w:val="24"/>
          <w:szCs w:val="24"/>
          <w:shd w:val="clear" w:color="auto" w:fill="FFFFFF"/>
          <w:lang w:val="en-US"/>
        </w:rPr>
        <w:tab/>
      </w:r>
      <w:r w:rsidR="006E4B33">
        <w:rPr>
          <w:rStyle w:val="normaltextrun"/>
          <w:rFonts w:ascii="Gill Sans MT" w:hAnsi="Gill Sans MT"/>
          <w:smallCaps/>
          <w:sz w:val="24"/>
          <w:szCs w:val="24"/>
          <w:shd w:val="clear" w:color="auto" w:fill="FFFFFF"/>
          <w:lang w:val="en-US"/>
        </w:rPr>
        <w:tab/>
      </w:r>
      <w:r w:rsidR="006E4B33">
        <w:rPr>
          <w:rStyle w:val="normaltextrun"/>
          <w:rFonts w:ascii="Gill Sans MT" w:hAnsi="Gill Sans MT"/>
          <w:smallCaps/>
          <w:sz w:val="24"/>
          <w:szCs w:val="24"/>
          <w:shd w:val="clear" w:color="auto" w:fill="FFFFFF"/>
          <w:lang w:val="en-US"/>
        </w:rPr>
        <w:tab/>
      </w:r>
      <w:r w:rsidR="006E4B33">
        <w:rPr>
          <w:rStyle w:val="normaltextrun"/>
          <w:rFonts w:ascii="Gill Sans MT" w:hAnsi="Gill Sans MT"/>
          <w:smallCaps/>
          <w:sz w:val="24"/>
          <w:szCs w:val="24"/>
          <w:shd w:val="clear" w:color="auto" w:fill="FFFFFF"/>
          <w:lang w:val="en-US"/>
        </w:rPr>
        <w:tab/>
      </w:r>
      <w:r w:rsidR="006E4B33">
        <w:rPr>
          <w:rStyle w:val="normaltextrun"/>
          <w:rFonts w:ascii="Gill Sans MT" w:hAnsi="Gill Sans MT"/>
          <w:smallCaps/>
          <w:sz w:val="24"/>
          <w:szCs w:val="24"/>
          <w:shd w:val="clear" w:color="auto" w:fill="FFFFFF"/>
          <w:lang w:val="en-US"/>
        </w:rPr>
        <w:tab/>
      </w:r>
      <w:r w:rsidR="006E4B33">
        <w:rPr>
          <w:rStyle w:val="normaltextrun"/>
          <w:rFonts w:ascii="Gill Sans MT" w:hAnsi="Gill Sans MT"/>
          <w:smallCaps/>
          <w:sz w:val="24"/>
          <w:szCs w:val="24"/>
          <w:shd w:val="clear" w:color="auto" w:fill="FFFFFF"/>
          <w:lang w:val="en-US"/>
        </w:rPr>
        <w:tab/>
      </w:r>
      <w:r w:rsidR="006E4B33">
        <w:rPr>
          <w:rStyle w:val="normaltextrun"/>
          <w:rFonts w:ascii="Gill Sans MT" w:hAnsi="Gill Sans MT"/>
          <w:smallCaps/>
          <w:sz w:val="24"/>
          <w:szCs w:val="24"/>
          <w:shd w:val="clear" w:color="auto" w:fill="FFFFFF"/>
          <w:lang w:val="en-US"/>
        </w:rPr>
        <w:tab/>
        <w:t>0</w:t>
      </w:r>
      <w:r w:rsidR="00FF02B5">
        <w:rPr>
          <w:rStyle w:val="normaltextrun"/>
          <w:rFonts w:ascii="Gill Sans MT" w:hAnsi="Gill Sans MT"/>
          <w:smallCaps/>
          <w:sz w:val="24"/>
          <w:szCs w:val="24"/>
          <w:shd w:val="clear" w:color="auto" w:fill="FFFFFF"/>
          <w:lang w:val="en-US"/>
        </w:rPr>
        <w:t>2</w:t>
      </w:r>
    </w:p>
    <w:p w14:paraId="62693667" w14:textId="15E87740" w:rsidR="008B5427" w:rsidRPr="008B5427" w:rsidRDefault="008B5427" w:rsidP="009D1FA1">
      <w:pPr>
        <w:pStyle w:val="ListParagraph"/>
        <w:numPr>
          <w:ilvl w:val="1"/>
          <w:numId w:val="10"/>
        </w:numPr>
        <w:ind w:left="567" w:hanging="567"/>
        <w:rPr>
          <w:rStyle w:val="normaltextrun"/>
          <w:rFonts w:ascii="Gill Sans MT" w:hAnsi="Gill Sans MT"/>
          <w:smallCaps/>
          <w:sz w:val="24"/>
          <w:szCs w:val="24"/>
          <w:shd w:val="clear" w:color="auto" w:fill="FFFFFF"/>
        </w:rPr>
      </w:pPr>
      <w:r w:rsidRPr="008B5427">
        <w:rPr>
          <w:rStyle w:val="normaltextrun"/>
          <w:rFonts w:ascii="Gill Sans MT" w:hAnsi="Gill Sans MT"/>
          <w:smallCaps/>
          <w:sz w:val="24"/>
          <w:szCs w:val="24"/>
          <w:shd w:val="clear" w:color="auto" w:fill="FFFFFF"/>
        </w:rPr>
        <w:t xml:space="preserve">Multi-lateral donors: </w:t>
      </w:r>
      <w:r w:rsidR="006E4B33">
        <w:rPr>
          <w:rStyle w:val="normaltextrun"/>
          <w:rFonts w:ascii="Gill Sans MT" w:hAnsi="Gill Sans MT"/>
          <w:smallCaps/>
          <w:sz w:val="24"/>
          <w:szCs w:val="24"/>
          <w:shd w:val="clear" w:color="auto" w:fill="FFFFFF"/>
        </w:rPr>
        <w:t>UN System</w:t>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t>0</w:t>
      </w:r>
      <w:r w:rsidR="00FF02B5">
        <w:rPr>
          <w:rStyle w:val="normaltextrun"/>
          <w:rFonts w:ascii="Gill Sans MT" w:hAnsi="Gill Sans MT"/>
          <w:smallCaps/>
          <w:sz w:val="24"/>
          <w:szCs w:val="24"/>
          <w:shd w:val="clear" w:color="auto" w:fill="FFFFFF"/>
        </w:rPr>
        <w:t>3</w:t>
      </w:r>
    </w:p>
    <w:p w14:paraId="7958E59B" w14:textId="7DFD2522" w:rsidR="008B5427" w:rsidRPr="008B5427" w:rsidRDefault="008B5427" w:rsidP="009D1FA1">
      <w:pPr>
        <w:pStyle w:val="ListParagraph"/>
        <w:numPr>
          <w:ilvl w:val="1"/>
          <w:numId w:val="10"/>
        </w:numPr>
        <w:ind w:left="567" w:hanging="567"/>
        <w:rPr>
          <w:rStyle w:val="normaltextrun"/>
          <w:rFonts w:ascii="Gill Sans MT" w:hAnsi="Gill Sans MT"/>
          <w:sz w:val="24"/>
          <w:szCs w:val="24"/>
          <w:lang w:val="en-US"/>
        </w:rPr>
      </w:pPr>
      <w:r w:rsidRPr="008B5427">
        <w:rPr>
          <w:rStyle w:val="normaltextrun"/>
          <w:rFonts w:ascii="Gill Sans MT" w:hAnsi="Gill Sans MT"/>
          <w:smallCaps/>
          <w:sz w:val="24"/>
          <w:szCs w:val="24"/>
          <w:shd w:val="clear" w:color="auto" w:fill="FFFFFF"/>
        </w:rPr>
        <w:t xml:space="preserve">Multi-lateral donors: </w:t>
      </w:r>
      <w:r w:rsidR="006E4B33">
        <w:rPr>
          <w:rStyle w:val="normaltextrun"/>
          <w:rFonts w:ascii="Gill Sans MT" w:hAnsi="Gill Sans MT"/>
          <w:smallCaps/>
          <w:sz w:val="24"/>
          <w:szCs w:val="24"/>
          <w:shd w:val="clear" w:color="auto" w:fill="FFFFFF"/>
        </w:rPr>
        <w:t>Non-UN System</w:t>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t>0</w:t>
      </w:r>
      <w:r w:rsidR="009D1FA1">
        <w:rPr>
          <w:rStyle w:val="normaltextrun"/>
          <w:rFonts w:ascii="Gill Sans MT" w:hAnsi="Gill Sans MT"/>
          <w:smallCaps/>
          <w:sz w:val="24"/>
          <w:szCs w:val="24"/>
          <w:shd w:val="clear" w:color="auto" w:fill="FFFFFF"/>
        </w:rPr>
        <w:t>4</w:t>
      </w:r>
    </w:p>
    <w:p w14:paraId="626D637E" w14:textId="0CD4E232" w:rsidR="008B5427" w:rsidRPr="008B5427" w:rsidRDefault="008B5427" w:rsidP="009D1FA1">
      <w:pPr>
        <w:pStyle w:val="ListParagraph"/>
        <w:numPr>
          <w:ilvl w:val="1"/>
          <w:numId w:val="10"/>
        </w:numPr>
        <w:ind w:left="567" w:hanging="567"/>
        <w:rPr>
          <w:rFonts w:ascii="Gill Sans MT" w:hAnsi="Gill Sans MT"/>
          <w:sz w:val="24"/>
          <w:szCs w:val="24"/>
          <w:lang w:val="en-US"/>
        </w:rPr>
      </w:pPr>
      <w:r w:rsidRPr="008B5427">
        <w:rPr>
          <w:rStyle w:val="normaltextrun"/>
          <w:rFonts w:ascii="Gill Sans MT" w:hAnsi="Gill Sans MT"/>
          <w:smallCaps/>
          <w:sz w:val="24"/>
          <w:szCs w:val="24"/>
          <w:shd w:val="clear" w:color="auto" w:fill="FFFFFF"/>
        </w:rPr>
        <w:t xml:space="preserve">Country Based Foreign Embassies (Bi-lateral Agencies) </w:t>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t>0</w:t>
      </w:r>
      <w:r w:rsidR="009D1FA1">
        <w:rPr>
          <w:rStyle w:val="normaltextrun"/>
          <w:rFonts w:ascii="Gill Sans MT" w:hAnsi="Gill Sans MT"/>
          <w:smallCaps/>
          <w:sz w:val="24"/>
          <w:szCs w:val="24"/>
          <w:shd w:val="clear" w:color="auto" w:fill="FFFFFF"/>
        </w:rPr>
        <w:t>5</w:t>
      </w:r>
    </w:p>
    <w:p w14:paraId="198EC01A" w14:textId="4CD1E379" w:rsidR="008B5427" w:rsidRPr="008B5427" w:rsidRDefault="008B5427" w:rsidP="009D1FA1">
      <w:pPr>
        <w:pStyle w:val="ListParagraph"/>
        <w:numPr>
          <w:ilvl w:val="1"/>
          <w:numId w:val="10"/>
        </w:numPr>
        <w:ind w:left="567" w:hanging="567"/>
        <w:rPr>
          <w:rFonts w:ascii="Gill Sans MT" w:hAnsi="Gill Sans MT"/>
          <w:sz w:val="24"/>
          <w:szCs w:val="24"/>
          <w:lang w:val="en-US"/>
        </w:rPr>
      </w:pPr>
      <w:r w:rsidRPr="008B5427">
        <w:rPr>
          <w:rStyle w:val="normaltextrun"/>
          <w:rFonts w:ascii="Gill Sans MT" w:hAnsi="Gill Sans MT"/>
          <w:smallCaps/>
          <w:sz w:val="24"/>
          <w:szCs w:val="24"/>
          <w:shd w:val="clear" w:color="auto" w:fill="FFFFFF"/>
        </w:rPr>
        <w:t xml:space="preserve">International Donor Agencies </w:t>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t>0</w:t>
      </w:r>
      <w:r w:rsidR="009D1FA1">
        <w:rPr>
          <w:rStyle w:val="normaltextrun"/>
          <w:rFonts w:ascii="Gill Sans MT" w:hAnsi="Gill Sans MT"/>
          <w:smallCaps/>
          <w:sz w:val="24"/>
          <w:szCs w:val="24"/>
          <w:shd w:val="clear" w:color="auto" w:fill="FFFFFF"/>
        </w:rPr>
        <w:t>6</w:t>
      </w:r>
    </w:p>
    <w:p w14:paraId="146C6B6E" w14:textId="3D1C17CE" w:rsidR="008B5427" w:rsidRPr="008B5427" w:rsidRDefault="008B5427" w:rsidP="009D1FA1">
      <w:pPr>
        <w:pStyle w:val="ListParagraph"/>
        <w:numPr>
          <w:ilvl w:val="1"/>
          <w:numId w:val="10"/>
        </w:numPr>
        <w:ind w:left="567" w:hanging="567"/>
        <w:rPr>
          <w:rStyle w:val="normaltextrun"/>
          <w:rFonts w:ascii="Gill Sans MT" w:hAnsi="Gill Sans MT"/>
          <w:sz w:val="24"/>
          <w:szCs w:val="24"/>
          <w:lang w:val="en-US"/>
        </w:rPr>
      </w:pPr>
      <w:r w:rsidRPr="008B5427">
        <w:rPr>
          <w:rStyle w:val="normaltextrun"/>
          <w:rFonts w:ascii="Gill Sans MT" w:hAnsi="Gill Sans MT"/>
          <w:smallCaps/>
          <w:sz w:val="24"/>
          <w:szCs w:val="24"/>
          <w:shd w:val="clear" w:color="auto" w:fill="FFFFFF"/>
        </w:rPr>
        <w:t xml:space="preserve">Locally Operating Funding Instruments </w:t>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9D1FA1">
        <w:rPr>
          <w:rStyle w:val="normaltextrun"/>
          <w:rFonts w:ascii="Gill Sans MT" w:hAnsi="Gill Sans MT"/>
          <w:smallCaps/>
          <w:sz w:val="24"/>
          <w:szCs w:val="24"/>
          <w:shd w:val="clear" w:color="auto" w:fill="FFFFFF"/>
        </w:rPr>
        <w:t>07</w:t>
      </w:r>
    </w:p>
    <w:p w14:paraId="1E622777" w14:textId="68DA0B78" w:rsidR="008B5427" w:rsidRPr="008B5427" w:rsidRDefault="008B5427" w:rsidP="009D1FA1">
      <w:pPr>
        <w:pStyle w:val="ListParagraph"/>
        <w:numPr>
          <w:ilvl w:val="1"/>
          <w:numId w:val="10"/>
        </w:numPr>
        <w:ind w:left="567" w:hanging="567"/>
        <w:rPr>
          <w:rFonts w:ascii="Gill Sans MT" w:hAnsi="Gill Sans MT"/>
          <w:sz w:val="24"/>
          <w:szCs w:val="24"/>
          <w:lang w:val="en-US"/>
        </w:rPr>
      </w:pPr>
      <w:r w:rsidRPr="008B5427">
        <w:rPr>
          <w:rStyle w:val="normaltextrun"/>
          <w:rFonts w:ascii="Gill Sans MT" w:hAnsi="Gill Sans MT"/>
          <w:smallCaps/>
          <w:sz w:val="24"/>
          <w:szCs w:val="24"/>
          <w:shd w:val="clear" w:color="auto" w:fill="FFFFFF"/>
        </w:rPr>
        <w:t xml:space="preserve">Sri Lankan Government Funding </w:t>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9D1FA1">
        <w:rPr>
          <w:rStyle w:val="normaltextrun"/>
          <w:rFonts w:ascii="Gill Sans MT" w:hAnsi="Gill Sans MT"/>
          <w:smallCaps/>
          <w:sz w:val="24"/>
          <w:szCs w:val="24"/>
          <w:shd w:val="clear" w:color="auto" w:fill="FFFFFF"/>
        </w:rPr>
        <w:t>08</w:t>
      </w:r>
    </w:p>
    <w:p w14:paraId="3690C52A" w14:textId="44556358" w:rsidR="008B5427" w:rsidRPr="008B5427" w:rsidRDefault="008B5427" w:rsidP="009D1FA1">
      <w:pPr>
        <w:pStyle w:val="ListParagraph"/>
        <w:numPr>
          <w:ilvl w:val="1"/>
          <w:numId w:val="10"/>
        </w:numPr>
        <w:ind w:left="567" w:hanging="567"/>
        <w:rPr>
          <w:rFonts w:ascii="Gill Sans MT" w:hAnsi="Gill Sans MT"/>
          <w:sz w:val="24"/>
          <w:szCs w:val="24"/>
          <w:lang w:val="en-US"/>
        </w:rPr>
      </w:pPr>
      <w:r w:rsidRPr="008B5427">
        <w:rPr>
          <w:rStyle w:val="normaltextrun"/>
          <w:rFonts w:ascii="Gill Sans MT" w:hAnsi="Gill Sans MT"/>
          <w:smallCaps/>
          <w:sz w:val="24"/>
          <w:szCs w:val="24"/>
          <w:shd w:val="clear" w:color="auto" w:fill="FFFFFF"/>
        </w:rPr>
        <w:t xml:space="preserve">International Foundations and Charities </w:t>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9D1FA1">
        <w:rPr>
          <w:rStyle w:val="normaltextrun"/>
          <w:rFonts w:ascii="Gill Sans MT" w:hAnsi="Gill Sans MT"/>
          <w:smallCaps/>
          <w:sz w:val="24"/>
          <w:szCs w:val="24"/>
          <w:shd w:val="clear" w:color="auto" w:fill="FFFFFF"/>
        </w:rPr>
        <w:t>09</w:t>
      </w:r>
    </w:p>
    <w:p w14:paraId="6AE8BA4A" w14:textId="5C2D787F" w:rsidR="008B5427" w:rsidRPr="008B5427" w:rsidRDefault="008B5427" w:rsidP="009D1FA1">
      <w:pPr>
        <w:pStyle w:val="ListParagraph"/>
        <w:numPr>
          <w:ilvl w:val="1"/>
          <w:numId w:val="10"/>
        </w:numPr>
        <w:ind w:left="567" w:hanging="567"/>
        <w:rPr>
          <w:rStyle w:val="normaltextrun"/>
          <w:rFonts w:ascii="Gill Sans MT" w:hAnsi="Gill Sans MT"/>
          <w:sz w:val="24"/>
          <w:szCs w:val="24"/>
          <w:lang w:val="en-US"/>
        </w:rPr>
      </w:pPr>
      <w:r w:rsidRPr="008B5427">
        <w:rPr>
          <w:rStyle w:val="normaltextrun"/>
          <w:rFonts w:ascii="Gill Sans MT" w:hAnsi="Gill Sans MT"/>
          <w:smallCaps/>
          <w:sz w:val="24"/>
          <w:szCs w:val="24"/>
          <w:shd w:val="clear" w:color="auto" w:fill="FFFFFF"/>
        </w:rPr>
        <w:t xml:space="preserve">International Fundraising </w:t>
      </w:r>
      <w:r w:rsidR="006E4B33">
        <w:rPr>
          <w:rStyle w:val="normaltextrun"/>
          <w:rFonts w:ascii="Gill Sans MT" w:hAnsi="Gill Sans MT"/>
          <w:smallCaps/>
          <w:sz w:val="24"/>
          <w:szCs w:val="24"/>
          <w:shd w:val="clear" w:color="auto" w:fill="FFFFFF"/>
        </w:rPr>
        <w:t xml:space="preserve">Schemes </w:t>
      </w:r>
      <w:r w:rsidR="006E4B33" w:rsidRPr="008B5427">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t>1</w:t>
      </w:r>
      <w:r w:rsidR="009D1FA1">
        <w:rPr>
          <w:rStyle w:val="normaltextrun"/>
          <w:rFonts w:ascii="Gill Sans MT" w:hAnsi="Gill Sans MT"/>
          <w:smallCaps/>
          <w:sz w:val="24"/>
          <w:szCs w:val="24"/>
          <w:shd w:val="clear" w:color="auto" w:fill="FFFFFF"/>
        </w:rPr>
        <w:t>0</w:t>
      </w:r>
    </w:p>
    <w:p w14:paraId="7D3FA782" w14:textId="29FF82ED" w:rsidR="008B5427" w:rsidRPr="008B5427" w:rsidRDefault="008B5427" w:rsidP="009D1FA1">
      <w:pPr>
        <w:pStyle w:val="ListParagraph"/>
        <w:numPr>
          <w:ilvl w:val="1"/>
          <w:numId w:val="10"/>
        </w:numPr>
        <w:ind w:left="567" w:hanging="567"/>
        <w:rPr>
          <w:rStyle w:val="normaltextrun"/>
          <w:rFonts w:ascii="Gill Sans MT" w:hAnsi="Gill Sans MT"/>
          <w:sz w:val="24"/>
          <w:szCs w:val="24"/>
          <w:lang w:val="en-US"/>
        </w:rPr>
      </w:pPr>
      <w:r w:rsidRPr="008B5427">
        <w:rPr>
          <w:rStyle w:val="normaltextrun"/>
          <w:rFonts w:ascii="Gill Sans MT" w:hAnsi="Gill Sans MT"/>
          <w:smallCaps/>
          <w:sz w:val="24"/>
          <w:szCs w:val="24"/>
          <w:shd w:val="clear" w:color="auto" w:fill="FFFFFF"/>
        </w:rPr>
        <w:t xml:space="preserve">Corporate Social Responsibility Funds </w:t>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t>1</w:t>
      </w:r>
      <w:r w:rsidR="009D1FA1">
        <w:rPr>
          <w:rStyle w:val="normaltextrun"/>
          <w:rFonts w:ascii="Gill Sans MT" w:hAnsi="Gill Sans MT"/>
          <w:smallCaps/>
          <w:sz w:val="24"/>
          <w:szCs w:val="24"/>
          <w:shd w:val="clear" w:color="auto" w:fill="FFFFFF"/>
        </w:rPr>
        <w:t>0</w:t>
      </w:r>
    </w:p>
    <w:p w14:paraId="0E0A2588" w14:textId="4147C4F8" w:rsidR="008B5427" w:rsidRPr="008B5427" w:rsidRDefault="008B5427" w:rsidP="009D1FA1">
      <w:pPr>
        <w:pStyle w:val="ListParagraph"/>
        <w:numPr>
          <w:ilvl w:val="1"/>
          <w:numId w:val="10"/>
        </w:numPr>
        <w:tabs>
          <w:tab w:val="left" w:pos="567"/>
        </w:tabs>
        <w:ind w:left="567" w:hanging="567"/>
        <w:rPr>
          <w:rStyle w:val="normaltextrun"/>
          <w:rFonts w:ascii="Gill Sans MT" w:hAnsi="Gill Sans MT"/>
          <w:sz w:val="24"/>
          <w:szCs w:val="24"/>
          <w:lang w:val="en-US"/>
        </w:rPr>
      </w:pPr>
      <w:r w:rsidRPr="008B5427">
        <w:rPr>
          <w:rStyle w:val="normaltextrun"/>
          <w:rFonts w:ascii="Gill Sans MT" w:hAnsi="Gill Sans MT"/>
          <w:smallCaps/>
          <w:sz w:val="24"/>
          <w:szCs w:val="24"/>
          <w:shd w:val="clear" w:color="auto" w:fill="FFFFFF"/>
        </w:rPr>
        <w:t xml:space="preserve">Local Fund-Raising Campaigns </w:t>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t>1</w:t>
      </w:r>
      <w:r w:rsidR="009D1FA1">
        <w:rPr>
          <w:rStyle w:val="normaltextrun"/>
          <w:rFonts w:ascii="Gill Sans MT" w:hAnsi="Gill Sans MT"/>
          <w:smallCaps/>
          <w:sz w:val="24"/>
          <w:szCs w:val="24"/>
          <w:shd w:val="clear" w:color="auto" w:fill="FFFFFF"/>
        </w:rPr>
        <w:t>1</w:t>
      </w:r>
    </w:p>
    <w:p w14:paraId="364E9D43" w14:textId="163AD536" w:rsidR="008B5427" w:rsidRPr="00DA1671" w:rsidRDefault="008B5427" w:rsidP="009D1FA1">
      <w:pPr>
        <w:pStyle w:val="ListParagraph"/>
        <w:numPr>
          <w:ilvl w:val="1"/>
          <w:numId w:val="10"/>
        </w:numPr>
        <w:tabs>
          <w:tab w:val="left" w:pos="567"/>
        </w:tabs>
        <w:ind w:left="567" w:hanging="567"/>
        <w:rPr>
          <w:rStyle w:val="normaltextrun"/>
          <w:rFonts w:ascii="Gill Sans MT" w:hAnsi="Gill Sans MT"/>
          <w:sz w:val="24"/>
          <w:szCs w:val="24"/>
          <w:lang w:val="en-US"/>
        </w:rPr>
      </w:pPr>
      <w:r w:rsidRPr="008B5427">
        <w:rPr>
          <w:rStyle w:val="normaltextrun"/>
          <w:rFonts w:ascii="Gill Sans MT" w:hAnsi="Gill Sans MT"/>
          <w:smallCaps/>
          <w:sz w:val="24"/>
          <w:szCs w:val="24"/>
          <w:shd w:val="clear" w:color="auto" w:fill="FFFFFF"/>
        </w:rPr>
        <w:t xml:space="preserve">Social Media Fund Raising </w:t>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r>
      <w:r w:rsidR="006E4B33">
        <w:rPr>
          <w:rStyle w:val="normaltextrun"/>
          <w:rFonts w:ascii="Gill Sans MT" w:hAnsi="Gill Sans MT"/>
          <w:smallCaps/>
          <w:sz w:val="24"/>
          <w:szCs w:val="24"/>
          <w:shd w:val="clear" w:color="auto" w:fill="FFFFFF"/>
        </w:rPr>
        <w:tab/>
        <w:t>1</w:t>
      </w:r>
      <w:r w:rsidR="009D1FA1">
        <w:rPr>
          <w:rStyle w:val="normaltextrun"/>
          <w:rFonts w:ascii="Gill Sans MT" w:hAnsi="Gill Sans MT"/>
          <w:smallCaps/>
          <w:sz w:val="24"/>
          <w:szCs w:val="24"/>
          <w:shd w:val="clear" w:color="auto" w:fill="FFFFFF"/>
        </w:rPr>
        <w:t>1</w:t>
      </w:r>
    </w:p>
    <w:p w14:paraId="6A12311C" w14:textId="225A3E50" w:rsidR="00DA1671" w:rsidRPr="008B5427" w:rsidRDefault="00DA1671" w:rsidP="00DA1671">
      <w:pPr>
        <w:pStyle w:val="ListParagraph"/>
        <w:tabs>
          <w:tab w:val="left" w:pos="567"/>
        </w:tabs>
        <w:ind w:left="567"/>
        <w:rPr>
          <w:rStyle w:val="normaltextrun"/>
          <w:rFonts w:ascii="Gill Sans MT" w:hAnsi="Gill Sans MT"/>
          <w:sz w:val="24"/>
          <w:szCs w:val="24"/>
          <w:lang w:val="en-US"/>
        </w:rPr>
      </w:pPr>
      <w:r>
        <w:rPr>
          <w:rStyle w:val="normaltextrun"/>
          <w:rFonts w:ascii="Gill Sans MT" w:hAnsi="Gill Sans MT"/>
          <w:smallCaps/>
          <w:sz w:val="24"/>
          <w:szCs w:val="24"/>
          <w:shd w:val="clear" w:color="auto" w:fill="FFFFFF"/>
        </w:rPr>
        <w:t xml:space="preserve">annexure </w:t>
      </w:r>
      <w:r>
        <w:rPr>
          <w:rStyle w:val="normaltextrun"/>
          <w:rFonts w:ascii="Gill Sans MT" w:hAnsi="Gill Sans MT"/>
          <w:smallCaps/>
          <w:sz w:val="24"/>
          <w:szCs w:val="24"/>
          <w:shd w:val="clear" w:color="auto" w:fill="FFFFFF"/>
        </w:rPr>
        <w:tab/>
      </w:r>
      <w:r>
        <w:rPr>
          <w:rStyle w:val="normaltextrun"/>
          <w:rFonts w:ascii="Gill Sans MT" w:hAnsi="Gill Sans MT"/>
          <w:smallCaps/>
          <w:sz w:val="24"/>
          <w:szCs w:val="24"/>
          <w:shd w:val="clear" w:color="auto" w:fill="FFFFFF"/>
        </w:rPr>
        <w:tab/>
      </w:r>
      <w:r>
        <w:rPr>
          <w:rStyle w:val="normaltextrun"/>
          <w:rFonts w:ascii="Gill Sans MT" w:hAnsi="Gill Sans MT"/>
          <w:smallCaps/>
          <w:sz w:val="24"/>
          <w:szCs w:val="24"/>
          <w:shd w:val="clear" w:color="auto" w:fill="FFFFFF"/>
        </w:rPr>
        <w:tab/>
      </w:r>
      <w:r>
        <w:rPr>
          <w:rStyle w:val="normaltextrun"/>
          <w:rFonts w:ascii="Gill Sans MT" w:hAnsi="Gill Sans MT"/>
          <w:smallCaps/>
          <w:sz w:val="24"/>
          <w:szCs w:val="24"/>
          <w:shd w:val="clear" w:color="auto" w:fill="FFFFFF"/>
        </w:rPr>
        <w:tab/>
      </w:r>
      <w:r>
        <w:rPr>
          <w:rStyle w:val="normaltextrun"/>
          <w:rFonts w:ascii="Gill Sans MT" w:hAnsi="Gill Sans MT"/>
          <w:smallCaps/>
          <w:sz w:val="24"/>
          <w:szCs w:val="24"/>
          <w:shd w:val="clear" w:color="auto" w:fill="FFFFFF"/>
        </w:rPr>
        <w:tab/>
      </w:r>
      <w:r>
        <w:rPr>
          <w:rStyle w:val="normaltextrun"/>
          <w:rFonts w:ascii="Gill Sans MT" w:hAnsi="Gill Sans MT"/>
          <w:smallCaps/>
          <w:sz w:val="24"/>
          <w:szCs w:val="24"/>
          <w:shd w:val="clear" w:color="auto" w:fill="FFFFFF"/>
        </w:rPr>
        <w:tab/>
      </w:r>
      <w:r>
        <w:rPr>
          <w:rStyle w:val="normaltextrun"/>
          <w:rFonts w:ascii="Gill Sans MT" w:hAnsi="Gill Sans MT"/>
          <w:smallCaps/>
          <w:sz w:val="24"/>
          <w:szCs w:val="24"/>
          <w:shd w:val="clear" w:color="auto" w:fill="FFFFFF"/>
        </w:rPr>
        <w:tab/>
      </w:r>
      <w:r>
        <w:rPr>
          <w:rStyle w:val="normaltextrun"/>
          <w:rFonts w:ascii="Gill Sans MT" w:hAnsi="Gill Sans MT"/>
          <w:smallCaps/>
          <w:sz w:val="24"/>
          <w:szCs w:val="24"/>
          <w:shd w:val="clear" w:color="auto" w:fill="FFFFFF"/>
        </w:rPr>
        <w:tab/>
      </w:r>
      <w:r>
        <w:rPr>
          <w:rStyle w:val="normaltextrun"/>
          <w:rFonts w:ascii="Gill Sans MT" w:hAnsi="Gill Sans MT"/>
          <w:smallCaps/>
          <w:sz w:val="24"/>
          <w:szCs w:val="24"/>
          <w:shd w:val="clear" w:color="auto" w:fill="FFFFFF"/>
        </w:rPr>
        <w:tab/>
      </w:r>
      <w:r>
        <w:rPr>
          <w:rStyle w:val="normaltextrun"/>
          <w:rFonts w:ascii="Gill Sans MT" w:hAnsi="Gill Sans MT"/>
          <w:smallCaps/>
          <w:sz w:val="24"/>
          <w:szCs w:val="24"/>
          <w:shd w:val="clear" w:color="auto" w:fill="FFFFFF"/>
        </w:rPr>
        <w:tab/>
        <w:t xml:space="preserve">12 </w:t>
      </w:r>
    </w:p>
    <w:p w14:paraId="0992EE05" w14:textId="64C1DC07" w:rsidR="00D96BCD" w:rsidRDefault="00D96BCD">
      <w:pPr>
        <w:rPr>
          <w:rStyle w:val="eop"/>
          <w:rFonts w:ascii="Gill Sans MT" w:hAnsi="Gill Sans MT"/>
          <w:b/>
          <w:bCs/>
          <w:color w:val="C2113A"/>
          <w:sz w:val="28"/>
          <w:szCs w:val="28"/>
          <w:shd w:val="clear" w:color="auto" w:fill="FFFFFF"/>
        </w:rPr>
      </w:pPr>
    </w:p>
    <w:p w14:paraId="7C22F64F" w14:textId="3477A6D0" w:rsidR="00D96BCD" w:rsidRPr="005A2CB2" w:rsidRDefault="005A2CB2">
      <w:pPr>
        <w:rPr>
          <w:rStyle w:val="normaltextrun"/>
          <w:smallCaps/>
          <w:lang w:val="en-US"/>
        </w:rPr>
      </w:pPr>
      <w:r>
        <w:rPr>
          <w:rStyle w:val="normaltextrun"/>
          <w:rFonts w:ascii="Gill Sans MT" w:hAnsi="Gill Sans MT"/>
          <w:b/>
          <w:bCs/>
          <w:smallCaps/>
          <w:color w:val="C2113A"/>
          <w:sz w:val="28"/>
          <w:szCs w:val="28"/>
          <w:shd w:val="clear" w:color="auto" w:fill="FFFFFF"/>
          <w:lang w:val="en-US"/>
        </w:rPr>
        <w:t xml:space="preserve">Acronyms </w:t>
      </w:r>
      <w:r w:rsidRPr="005A2CB2">
        <w:rPr>
          <w:rStyle w:val="normaltextrun"/>
          <w:smallCaps/>
          <w:lang w:val="en-US"/>
        </w:rPr>
        <w:t xml:space="preserve"> </w:t>
      </w:r>
    </w:p>
    <w:p w14:paraId="12035735" w14:textId="77777777" w:rsidR="005A2CB2" w:rsidRPr="005A2CB2" w:rsidRDefault="005A2CB2" w:rsidP="005A2CB2">
      <w:pPr>
        <w:pStyle w:val="NoSpacing"/>
        <w:rPr>
          <w:rFonts w:ascii="Gill Sans MT" w:hAnsi="Gill Sans MT" w:cs="Times New Roman"/>
          <w:sz w:val="24"/>
          <w:szCs w:val="24"/>
          <w:lang w:val="en-US"/>
        </w:rPr>
      </w:pPr>
      <w:r w:rsidRPr="005A2CB2">
        <w:rPr>
          <w:rFonts w:ascii="Gill Sans MT" w:hAnsi="Gill Sans MT" w:cs="Times New Roman"/>
          <w:sz w:val="24"/>
          <w:szCs w:val="24"/>
          <w:lang w:val="en-US"/>
        </w:rPr>
        <w:t xml:space="preserve">DAC </w:t>
      </w:r>
      <w:r>
        <w:rPr>
          <w:rFonts w:ascii="Gill Sans MT" w:hAnsi="Gill Sans MT" w:cs="Times New Roman"/>
          <w:sz w:val="24"/>
          <w:szCs w:val="24"/>
          <w:lang w:val="en-US"/>
        </w:rPr>
        <w:tab/>
      </w:r>
      <w:r>
        <w:rPr>
          <w:rFonts w:ascii="Gill Sans MT" w:hAnsi="Gill Sans MT" w:cs="Times New Roman"/>
          <w:sz w:val="24"/>
          <w:szCs w:val="24"/>
          <w:lang w:val="en-US"/>
        </w:rPr>
        <w:tab/>
      </w:r>
      <w:r>
        <w:rPr>
          <w:rFonts w:ascii="Gill Sans MT" w:hAnsi="Gill Sans MT" w:cs="Times New Roman"/>
          <w:sz w:val="24"/>
          <w:szCs w:val="24"/>
          <w:lang w:val="en-US"/>
        </w:rPr>
        <w:tab/>
      </w:r>
      <w:r>
        <w:rPr>
          <w:rFonts w:ascii="Gill Sans MT" w:hAnsi="Gill Sans MT" w:cs="Times New Roman"/>
          <w:sz w:val="24"/>
          <w:szCs w:val="24"/>
          <w:lang w:val="en-US"/>
        </w:rPr>
        <w:tab/>
      </w:r>
      <w:r w:rsidRPr="005A2CB2">
        <w:rPr>
          <w:rFonts w:ascii="Gill Sans MT" w:hAnsi="Gill Sans MT" w:cs="Times New Roman"/>
          <w:sz w:val="24"/>
          <w:szCs w:val="24"/>
          <w:lang w:val="en-US"/>
        </w:rPr>
        <w:t xml:space="preserve">Development Assistance Countries </w:t>
      </w:r>
    </w:p>
    <w:p w14:paraId="2535474D" w14:textId="77777777" w:rsidR="005A2CB2" w:rsidRPr="005A2CB2" w:rsidRDefault="005A2CB2" w:rsidP="005A2CB2">
      <w:pPr>
        <w:pStyle w:val="NoSpacing"/>
        <w:rPr>
          <w:rFonts w:ascii="Gill Sans MT" w:hAnsi="Gill Sans MT"/>
          <w:sz w:val="24"/>
          <w:szCs w:val="24"/>
          <w:lang w:val="en-US"/>
        </w:rPr>
      </w:pPr>
      <w:r w:rsidRPr="005A2CB2">
        <w:rPr>
          <w:rFonts w:ascii="Gill Sans MT" w:hAnsi="Gill Sans MT" w:cs="Times New Roman"/>
          <w:sz w:val="24"/>
          <w:szCs w:val="24"/>
          <w:lang w:val="en-US"/>
        </w:rPr>
        <w:t xml:space="preserve">ECT </w:t>
      </w:r>
      <w:r>
        <w:rPr>
          <w:rFonts w:ascii="Gill Sans MT" w:hAnsi="Gill Sans MT" w:cs="Times New Roman"/>
          <w:sz w:val="24"/>
          <w:szCs w:val="24"/>
          <w:lang w:val="en-US"/>
        </w:rPr>
        <w:tab/>
      </w:r>
      <w:r>
        <w:rPr>
          <w:rFonts w:ascii="Gill Sans MT" w:hAnsi="Gill Sans MT" w:cs="Times New Roman"/>
          <w:sz w:val="24"/>
          <w:szCs w:val="24"/>
          <w:lang w:val="en-US"/>
        </w:rPr>
        <w:tab/>
      </w:r>
      <w:r>
        <w:rPr>
          <w:rFonts w:ascii="Gill Sans MT" w:hAnsi="Gill Sans MT" w:cs="Times New Roman"/>
          <w:sz w:val="24"/>
          <w:szCs w:val="24"/>
          <w:lang w:val="en-US"/>
        </w:rPr>
        <w:tab/>
      </w:r>
      <w:r>
        <w:rPr>
          <w:rFonts w:ascii="Gill Sans MT" w:hAnsi="Gill Sans MT" w:cs="Times New Roman"/>
          <w:sz w:val="24"/>
          <w:szCs w:val="24"/>
          <w:lang w:val="en-US"/>
        </w:rPr>
        <w:tab/>
      </w:r>
      <w:r w:rsidRPr="005A2CB2">
        <w:rPr>
          <w:rFonts w:ascii="Gill Sans MT" w:hAnsi="Gill Sans MT" w:cs="Times New Roman"/>
          <w:sz w:val="24"/>
          <w:szCs w:val="24"/>
          <w:lang w:val="en-US"/>
        </w:rPr>
        <w:t xml:space="preserve">East Container Terminal </w:t>
      </w:r>
    </w:p>
    <w:p w14:paraId="07FD0D8C" w14:textId="77777777" w:rsidR="005A2CB2" w:rsidRPr="005A2CB2" w:rsidRDefault="005A2CB2" w:rsidP="005A2CB2">
      <w:pPr>
        <w:pStyle w:val="NoSpacing"/>
        <w:rPr>
          <w:rFonts w:ascii="Gill Sans MT" w:hAnsi="Gill Sans MT"/>
          <w:sz w:val="24"/>
          <w:szCs w:val="24"/>
          <w:lang w:val="en-US"/>
        </w:rPr>
      </w:pPr>
      <w:proofErr w:type="spellStart"/>
      <w:r w:rsidRPr="005A2CB2">
        <w:rPr>
          <w:rFonts w:ascii="Gill Sans MT" w:hAnsi="Gill Sans MT"/>
          <w:sz w:val="24"/>
          <w:szCs w:val="24"/>
          <w:lang w:val="en-US"/>
        </w:rPr>
        <w:t>GoSL</w:t>
      </w:r>
      <w:proofErr w:type="spellEnd"/>
      <w:r w:rsidRPr="005A2CB2">
        <w:rPr>
          <w:rFonts w:ascii="Gill Sans MT" w:hAnsi="Gill Sans MT"/>
          <w:sz w:val="24"/>
          <w:szCs w:val="24"/>
          <w:lang w:val="en-US"/>
        </w:rPr>
        <w:t xml:space="preserve"> </w:t>
      </w:r>
      <w:r>
        <w:rPr>
          <w:rFonts w:ascii="Gill Sans MT" w:hAnsi="Gill Sans MT"/>
          <w:sz w:val="24"/>
          <w:szCs w:val="24"/>
          <w:lang w:val="en-US"/>
        </w:rPr>
        <w:tab/>
      </w:r>
      <w:r>
        <w:rPr>
          <w:rFonts w:ascii="Gill Sans MT" w:hAnsi="Gill Sans MT"/>
          <w:sz w:val="24"/>
          <w:szCs w:val="24"/>
          <w:lang w:val="en-US"/>
        </w:rPr>
        <w:tab/>
      </w:r>
      <w:r>
        <w:rPr>
          <w:rFonts w:ascii="Gill Sans MT" w:hAnsi="Gill Sans MT"/>
          <w:sz w:val="24"/>
          <w:szCs w:val="24"/>
          <w:lang w:val="en-US"/>
        </w:rPr>
        <w:tab/>
      </w:r>
      <w:r>
        <w:rPr>
          <w:rFonts w:ascii="Gill Sans MT" w:hAnsi="Gill Sans MT"/>
          <w:sz w:val="24"/>
          <w:szCs w:val="24"/>
          <w:lang w:val="en-US"/>
        </w:rPr>
        <w:tab/>
      </w:r>
      <w:r w:rsidRPr="005A2CB2">
        <w:rPr>
          <w:rFonts w:ascii="Gill Sans MT" w:hAnsi="Gill Sans MT"/>
          <w:sz w:val="24"/>
          <w:szCs w:val="24"/>
          <w:lang w:val="en-US"/>
        </w:rPr>
        <w:t>Government of Sri Lanka</w:t>
      </w:r>
    </w:p>
    <w:p w14:paraId="11FD6CA8" w14:textId="77777777" w:rsidR="005A2CB2" w:rsidRPr="005A2CB2" w:rsidRDefault="005A2CB2" w:rsidP="005A2CB2">
      <w:pPr>
        <w:pStyle w:val="NoSpacing"/>
        <w:rPr>
          <w:rFonts w:ascii="Gill Sans MT" w:hAnsi="Gill Sans MT" w:cs="Times New Roman"/>
          <w:sz w:val="24"/>
          <w:szCs w:val="24"/>
          <w:lang w:val="en-US"/>
        </w:rPr>
      </w:pPr>
      <w:r w:rsidRPr="005A2CB2">
        <w:rPr>
          <w:rFonts w:ascii="Gill Sans MT" w:hAnsi="Gill Sans MT" w:cs="Times New Roman"/>
          <w:sz w:val="24"/>
          <w:szCs w:val="24"/>
          <w:lang w:val="en-US"/>
        </w:rPr>
        <w:t xml:space="preserve">LMIC </w:t>
      </w:r>
      <w:r>
        <w:rPr>
          <w:rFonts w:ascii="Gill Sans MT" w:hAnsi="Gill Sans MT" w:cs="Times New Roman"/>
          <w:sz w:val="24"/>
          <w:szCs w:val="24"/>
          <w:lang w:val="en-US"/>
        </w:rPr>
        <w:tab/>
      </w:r>
      <w:r>
        <w:rPr>
          <w:rFonts w:ascii="Gill Sans MT" w:hAnsi="Gill Sans MT" w:cs="Times New Roman"/>
          <w:sz w:val="24"/>
          <w:szCs w:val="24"/>
          <w:lang w:val="en-US"/>
        </w:rPr>
        <w:tab/>
      </w:r>
      <w:r>
        <w:rPr>
          <w:rFonts w:ascii="Gill Sans MT" w:hAnsi="Gill Sans MT" w:cs="Times New Roman"/>
          <w:sz w:val="24"/>
          <w:szCs w:val="24"/>
          <w:lang w:val="en-US"/>
        </w:rPr>
        <w:tab/>
      </w:r>
      <w:r>
        <w:rPr>
          <w:rFonts w:ascii="Gill Sans MT" w:hAnsi="Gill Sans MT" w:cs="Times New Roman"/>
          <w:sz w:val="24"/>
          <w:szCs w:val="24"/>
          <w:lang w:val="en-US"/>
        </w:rPr>
        <w:tab/>
      </w:r>
      <w:r w:rsidRPr="005A2CB2">
        <w:rPr>
          <w:rFonts w:ascii="Gill Sans MT" w:hAnsi="Gill Sans MT" w:cs="Times New Roman"/>
          <w:sz w:val="24"/>
          <w:szCs w:val="24"/>
          <w:lang w:val="en-US"/>
        </w:rPr>
        <w:t xml:space="preserve">Low Middle Income Country </w:t>
      </w:r>
    </w:p>
    <w:p w14:paraId="423E36BB" w14:textId="77777777" w:rsidR="005A2CB2" w:rsidRPr="005A2CB2" w:rsidRDefault="005A2CB2" w:rsidP="005A2CB2">
      <w:pPr>
        <w:pStyle w:val="NoSpacing"/>
        <w:rPr>
          <w:rFonts w:ascii="Gill Sans MT" w:hAnsi="Gill Sans MT"/>
          <w:sz w:val="24"/>
          <w:szCs w:val="24"/>
          <w:lang w:val="en-US"/>
        </w:rPr>
      </w:pPr>
      <w:r w:rsidRPr="005A2CB2">
        <w:rPr>
          <w:rFonts w:ascii="Gill Sans MT" w:hAnsi="Gill Sans MT"/>
          <w:sz w:val="24"/>
          <w:szCs w:val="24"/>
          <w:lang w:val="en-US"/>
        </w:rPr>
        <w:t xml:space="preserve">NGOs </w:t>
      </w:r>
      <w:r>
        <w:rPr>
          <w:rFonts w:ascii="Gill Sans MT" w:hAnsi="Gill Sans MT"/>
          <w:sz w:val="24"/>
          <w:szCs w:val="24"/>
          <w:lang w:val="en-US"/>
        </w:rPr>
        <w:tab/>
      </w:r>
      <w:r>
        <w:rPr>
          <w:rFonts w:ascii="Gill Sans MT" w:hAnsi="Gill Sans MT"/>
          <w:sz w:val="24"/>
          <w:szCs w:val="24"/>
          <w:lang w:val="en-US"/>
        </w:rPr>
        <w:tab/>
      </w:r>
      <w:r>
        <w:rPr>
          <w:rFonts w:ascii="Gill Sans MT" w:hAnsi="Gill Sans MT"/>
          <w:sz w:val="24"/>
          <w:szCs w:val="24"/>
          <w:lang w:val="en-US"/>
        </w:rPr>
        <w:tab/>
      </w:r>
      <w:r w:rsidRPr="005A2CB2">
        <w:rPr>
          <w:rFonts w:ascii="Gill Sans MT" w:hAnsi="Gill Sans MT"/>
          <w:sz w:val="24"/>
          <w:szCs w:val="24"/>
          <w:lang w:val="en-US"/>
        </w:rPr>
        <w:t xml:space="preserve">Non-Governmental Organizations </w:t>
      </w:r>
    </w:p>
    <w:p w14:paraId="67C68BA2" w14:textId="77777777" w:rsidR="005A2CB2" w:rsidRPr="005A2CB2" w:rsidRDefault="005A2CB2" w:rsidP="005A2CB2">
      <w:pPr>
        <w:pStyle w:val="NoSpacing"/>
        <w:ind w:left="2880" w:hanging="2880"/>
        <w:rPr>
          <w:rFonts w:ascii="Gill Sans MT" w:hAnsi="Gill Sans MT"/>
          <w:sz w:val="24"/>
          <w:szCs w:val="24"/>
          <w:lang w:val="en-US"/>
        </w:rPr>
      </w:pPr>
      <w:r w:rsidRPr="005A2CB2">
        <w:rPr>
          <w:rFonts w:ascii="Gill Sans MT" w:hAnsi="Gill Sans MT" w:cs="Times New Roman"/>
          <w:sz w:val="24"/>
          <w:szCs w:val="24"/>
          <w:lang w:val="en-US"/>
        </w:rPr>
        <w:t xml:space="preserve">ODA </w:t>
      </w:r>
      <w:r>
        <w:rPr>
          <w:rFonts w:ascii="Gill Sans MT" w:hAnsi="Gill Sans MT" w:cs="Times New Roman"/>
          <w:sz w:val="24"/>
          <w:szCs w:val="24"/>
          <w:lang w:val="en-US"/>
        </w:rPr>
        <w:tab/>
      </w:r>
      <w:r w:rsidRPr="005A2CB2">
        <w:rPr>
          <w:rFonts w:ascii="Gill Sans MT" w:hAnsi="Gill Sans MT" w:cs="Times New Roman"/>
          <w:sz w:val="24"/>
          <w:szCs w:val="24"/>
          <w:lang w:val="en-US"/>
        </w:rPr>
        <w:t xml:space="preserve">Official Development Assistance </w:t>
      </w:r>
    </w:p>
    <w:p w14:paraId="46E7AEAD" w14:textId="4368D620" w:rsidR="005A2CB2" w:rsidRDefault="005A2CB2" w:rsidP="005A2CB2">
      <w:pPr>
        <w:pStyle w:val="NoSpacing"/>
        <w:rPr>
          <w:rFonts w:ascii="Gill Sans MT" w:hAnsi="Gill Sans MT" w:cs="Times New Roman"/>
          <w:sz w:val="24"/>
          <w:szCs w:val="24"/>
          <w:lang w:val="en-US"/>
        </w:rPr>
      </w:pPr>
      <w:r w:rsidRPr="005A2CB2">
        <w:rPr>
          <w:rFonts w:ascii="Gill Sans MT" w:hAnsi="Gill Sans MT" w:cs="Times New Roman"/>
          <w:sz w:val="24"/>
          <w:szCs w:val="24"/>
          <w:lang w:val="en-US"/>
        </w:rPr>
        <w:t xml:space="preserve">UMIC </w:t>
      </w:r>
      <w:r>
        <w:rPr>
          <w:rFonts w:ascii="Gill Sans MT" w:hAnsi="Gill Sans MT" w:cs="Times New Roman"/>
          <w:sz w:val="24"/>
          <w:szCs w:val="24"/>
          <w:lang w:val="en-US"/>
        </w:rPr>
        <w:tab/>
      </w:r>
      <w:r>
        <w:rPr>
          <w:rFonts w:ascii="Gill Sans MT" w:hAnsi="Gill Sans MT" w:cs="Times New Roman"/>
          <w:sz w:val="24"/>
          <w:szCs w:val="24"/>
          <w:lang w:val="en-US"/>
        </w:rPr>
        <w:tab/>
      </w:r>
      <w:r>
        <w:rPr>
          <w:rFonts w:ascii="Gill Sans MT" w:hAnsi="Gill Sans MT" w:cs="Times New Roman"/>
          <w:sz w:val="24"/>
          <w:szCs w:val="24"/>
          <w:lang w:val="en-US"/>
        </w:rPr>
        <w:tab/>
      </w:r>
      <w:r>
        <w:rPr>
          <w:rFonts w:ascii="Gill Sans MT" w:hAnsi="Gill Sans MT" w:cs="Times New Roman"/>
          <w:sz w:val="24"/>
          <w:szCs w:val="24"/>
          <w:lang w:val="en-US"/>
        </w:rPr>
        <w:tab/>
      </w:r>
      <w:r w:rsidRPr="005A2CB2">
        <w:rPr>
          <w:rFonts w:ascii="Gill Sans MT" w:hAnsi="Gill Sans MT" w:cs="Times New Roman"/>
          <w:sz w:val="24"/>
          <w:szCs w:val="24"/>
          <w:lang w:val="en-US"/>
        </w:rPr>
        <w:t>Upper Middle-Income Country</w:t>
      </w:r>
    </w:p>
    <w:p w14:paraId="27EB7380" w14:textId="77777777" w:rsidR="00AF77F4" w:rsidRPr="005A2CB2" w:rsidRDefault="00AF77F4" w:rsidP="005A2CB2">
      <w:pPr>
        <w:pStyle w:val="NoSpacing"/>
        <w:rPr>
          <w:rFonts w:ascii="Gill Sans MT" w:hAnsi="Gill Sans MT" w:cs="Times New Roman"/>
          <w:sz w:val="24"/>
          <w:szCs w:val="24"/>
          <w:lang w:val="en-US"/>
        </w:rPr>
      </w:pPr>
    </w:p>
    <w:p w14:paraId="7080DC53" w14:textId="249163B7" w:rsidR="00D96BCD" w:rsidRPr="00AF77F4" w:rsidRDefault="00AF77F4">
      <w:pPr>
        <w:rPr>
          <w:rStyle w:val="eop"/>
          <w:b/>
          <w:bCs/>
          <w:i/>
          <w:iCs/>
          <w:color w:val="C2113A"/>
          <w:sz w:val="28"/>
          <w:szCs w:val="28"/>
          <w:shd w:val="clear" w:color="auto" w:fill="FFFFFF"/>
        </w:rPr>
      </w:pPr>
      <w:r w:rsidRPr="00AF77F4">
        <w:rPr>
          <w:rFonts w:ascii="Gill Sans MT" w:hAnsi="Gill Sans MT" w:cs="Times New Roman"/>
          <w:i/>
          <w:iCs/>
          <w:sz w:val="24"/>
          <w:szCs w:val="24"/>
          <w:lang w:val="en-US"/>
        </w:rPr>
        <w:t xml:space="preserve">Many acronyms contained in the report have conveniently been neglected by the consultant as they represent names of Sri Lankan NGOs and funding sources. </w:t>
      </w:r>
      <w:r w:rsidRPr="00AF77F4">
        <w:rPr>
          <w:rStyle w:val="eop"/>
          <w:b/>
          <w:bCs/>
          <w:i/>
          <w:iCs/>
          <w:color w:val="C2113A"/>
          <w:sz w:val="28"/>
          <w:szCs w:val="28"/>
          <w:shd w:val="clear" w:color="auto" w:fill="FFFFFF"/>
        </w:rPr>
        <w:t xml:space="preserve"> </w:t>
      </w:r>
    </w:p>
    <w:p w14:paraId="1645CB8D" w14:textId="77777777" w:rsidR="00D8780F" w:rsidRDefault="00D8780F">
      <w:pPr>
        <w:rPr>
          <w:rStyle w:val="normaltextrun"/>
          <w:rFonts w:ascii="Gill Sans MT" w:hAnsi="Gill Sans MT"/>
          <w:b/>
          <w:bCs/>
          <w:smallCaps/>
          <w:color w:val="C2113A"/>
          <w:sz w:val="28"/>
          <w:szCs w:val="28"/>
          <w:shd w:val="clear" w:color="auto" w:fill="FFFFFF"/>
          <w:lang w:val="en-US"/>
        </w:rPr>
      </w:pPr>
    </w:p>
    <w:p w14:paraId="54910C64" w14:textId="11E4EC31" w:rsidR="00D96BCD" w:rsidRDefault="00D8780F">
      <w:pPr>
        <w:rPr>
          <w:rStyle w:val="eop"/>
          <w:rFonts w:ascii="Gill Sans MT" w:hAnsi="Gill Sans MT"/>
          <w:b/>
          <w:bCs/>
          <w:color w:val="C2113A"/>
          <w:sz w:val="28"/>
          <w:szCs w:val="28"/>
          <w:shd w:val="clear" w:color="auto" w:fill="FFFFFF"/>
        </w:rPr>
      </w:pPr>
      <w:r>
        <w:rPr>
          <w:rStyle w:val="normaltextrun"/>
          <w:rFonts w:ascii="Gill Sans MT" w:hAnsi="Gill Sans MT"/>
          <w:b/>
          <w:bCs/>
          <w:smallCaps/>
          <w:color w:val="C2113A"/>
          <w:sz w:val="28"/>
          <w:szCs w:val="28"/>
          <w:shd w:val="clear" w:color="auto" w:fill="FFFFFF"/>
          <w:lang w:val="en-US"/>
        </w:rPr>
        <w:t>Disclaimer</w:t>
      </w:r>
    </w:p>
    <w:p w14:paraId="0531131E" w14:textId="48558029" w:rsidR="00D96BCD" w:rsidRPr="00D8780F" w:rsidRDefault="00D8780F">
      <w:pPr>
        <w:rPr>
          <w:rFonts w:ascii="Gill Sans MT" w:hAnsi="Gill Sans MT" w:cs="Times New Roman"/>
          <w:sz w:val="24"/>
          <w:szCs w:val="24"/>
          <w:lang w:val="en-US"/>
        </w:rPr>
      </w:pPr>
      <w:r w:rsidRPr="00D8780F">
        <w:rPr>
          <w:rFonts w:ascii="Gill Sans MT" w:hAnsi="Gill Sans MT" w:cs="Times New Roman"/>
          <w:sz w:val="24"/>
          <w:szCs w:val="24"/>
          <w:lang w:val="en-US"/>
        </w:rPr>
        <w:t xml:space="preserve">Please note that this report was </w:t>
      </w:r>
      <w:r>
        <w:rPr>
          <w:rFonts w:ascii="Gill Sans MT" w:hAnsi="Gill Sans MT" w:cs="Times New Roman"/>
          <w:sz w:val="24"/>
          <w:szCs w:val="24"/>
          <w:lang w:val="en-US"/>
        </w:rPr>
        <w:t>produced</w:t>
      </w:r>
      <w:r w:rsidRPr="00D8780F">
        <w:rPr>
          <w:rFonts w:ascii="Gill Sans MT" w:hAnsi="Gill Sans MT" w:cs="Times New Roman"/>
          <w:sz w:val="24"/>
          <w:szCs w:val="24"/>
          <w:lang w:val="en-US"/>
        </w:rPr>
        <w:t xml:space="preserve"> for the Family Planning Association of Sri Lanka as part of a </w:t>
      </w:r>
      <w:r>
        <w:rPr>
          <w:rFonts w:ascii="Gill Sans MT" w:hAnsi="Gill Sans MT" w:cs="Times New Roman"/>
          <w:sz w:val="24"/>
          <w:szCs w:val="24"/>
          <w:lang w:val="en-US"/>
        </w:rPr>
        <w:t xml:space="preserve">Short-Term </w:t>
      </w:r>
      <w:r w:rsidRPr="00D8780F">
        <w:rPr>
          <w:rFonts w:ascii="Gill Sans MT" w:hAnsi="Gill Sans MT" w:cs="Times New Roman"/>
          <w:sz w:val="24"/>
          <w:szCs w:val="24"/>
          <w:lang w:val="en-US"/>
        </w:rPr>
        <w:t xml:space="preserve">Consultancy </w:t>
      </w:r>
      <w:r>
        <w:rPr>
          <w:rFonts w:ascii="Gill Sans MT" w:hAnsi="Gill Sans MT" w:cs="Times New Roman"/>
          <w:sz w:val="24"/>
          <w:szCs w:val="24"/>
          <w:lang w:val="en-US"/>
        </w:rPr>
        <w:t xml:space="preserve">Assignment </w:t>
      </w:r>
      <w:r w:rsidRPr="00D8780F">
        <w:rPr>
          <w:rFonts w:ascii="Gill Sans MT" w:hAnsi="Gill Sans MT" w:cs="Times New Roman"/>
          <w:sz w:val="24"/>
          <w:szCs w:val="24"/>
          <w:lang w:val="en-US"/>
        </w:rPr>
        <w:t xml:space="preserve">on Resource Mobilization for </w:t>
      </w:r>
      <w:r>
        <w:rPr>
          <w:rFonts w:ascii="Gill Sans MT" w:hAnsi="Gill Sans MT" w:cs="Times New Roman"/>
          <w:sz w:val="24"/>
          <w:szCs w:val="24"/>
          <w:lang w:val="en-US"/>
        </w:rPr>
        <w:t xml:space="preserve">its </w:t>
      </w:r>
      <w:r w:rsidRPr="00D8780F">
        <w:rPr>
          <w:rFonts w:ascii="Gill Sans MT" w:hAnsi="Gill Sans MT" w:cs="Times New Roman"/>
          <w:sz w:val="24"/>
          <w:szCs w:val="24"/>
          <w:lang w:val="en-US"/>
        </w:rPr>
        <w:t xml:space="preserve">partner organizations in Sri Lanka. </w:t>
      </w:r>
      <w:r>
        <w:rPr>
          <w:rFonts w:ascii="Gill Sans MT" w:hAnsi="Gill Sans MT" w:cs="Times New Roman"/>
          <w:sz w:val="24"/>
          <w:szCs w:val="24"/>
          <w:lang w:val="en-US"/>
        </w:rPr>
        <w:t xml:space="preserve">Therefore, views, information, data, </w:t>
      </w:r>
      <w:proofErr w:type="spellStart"/>
      <w:r>
        <w:rPr>
          <w:rFonts w:ascii="Gill Sans MT" w:hAnsi="Gill Sans MT" w:cs="Times New Roman"/>
          <w:sz w:val="24"/>
          <w:szCs w:val="24"/>
          <w:lang w:val="en-US"/>
        </w:rPr>
        <w:t>etc</w:t>
      </w:r>
      <w:proofErr w:type="spellEnd"/>
      <w:r>
        <w:rPr>
          <w:rFonts w:ascii="Gill Sans MT" w:hAnsi="Gill Sans MT" w:cs="Times New Roman"/>
          <w:sz w:val="24"/>
          <w:szCs w:val="24"/>
          <w:lang w:val="en-US"/>
        </w:rPr>
        <w:t xml:space="preserve"> contained herein represent </w:t>
      </w:r>
      <w:r w:rsidR="00DA1671">
        <w:rPr>
          <w:rFonts w:ascii="Gill Sans MT" w:hAnsi="Gill Sans MT" w:cs="Times New Roman"/>
          <w:sz w:val="24"/>
          <w:szCs w:val="24"/>
          <w:lang w:val="en-US"/>
        </w:rPr>
        <w:t xml:space="preserve">that are of the writer himself and the Family Planning Association of Sri Lanka has no bearing whatsoever on the content of the report. </w:t>
      </w:r>
    </w:p>
    <w:p w14:paraId="784FB550" w14:textId="24EBB533" w:rsidR="00D96BCD" w:rsidRDefault="00D96BCD">
      <w:pPr>
        <w:rPr>
          <w:rStyle w:val="eop"/>
          <w:rFonts w:ascii="Gill Sans MT" w:hAnsi="Gill Sans MT"/>
          <w:b/>
          <w:bCs/>
          <w:color w:val="C2113A"/>
          <w:sz w:val="28"/>
          <w:szCs w:val="28"/>
          <w:shd w:val="clear" w:color="auto" w:fill="FFFFFF"/>
        </w:rPr>
      </w:pPr>
    </w:p>
    <w:p w14:paraId="0193382D" w14:textId="07DED73D" w:rsidR="00D96BCD" w:rsidRDefault="00D96BCD">
      <w:pPr>
        <w:rPr>
          <w:rStyle w:val="eop"/>
          <w:rFonts w:ascii="Gill Sans MT" w:hAnsi="Gill Sans MT"/>
          <w:b/>
          <w:bCs/>
          <w:color w:val="C2113A"/>
          <w:sz w:val="28"/>
          <w:szCs w:val="28"/>
          <w:shd w:val="clear" w:color="auto" w:fill="FFFFFF"/>
        </w:rPr>
      </w:pPr>
    </w:p>
    <w:p w14:paraId="0AF3FE2E" w14:textId="4D6AE079" w:rsidR="00D96BCD" w:rsidRDefault="00D96BCD">
      <w:pPr>
        <w:rPr>
          <w:rStyle w:val="eop"/>
          <w:rFonts w:ascii="Gill Sans MT" w:hAnsi="Gill Sans MT"/>
          <w:b/>
          <w:bCs/>
          <w:color w:val="C2113A"/>
          <w:sz w:val="28"/>
          <w:szCs w:val="28"/>
          <w:shd w:val="clear" w:color="auto" w:fill="FFFFFF"/>
        </w:rPr>
      </w:pPr>
    </w:p>
    <w:p w14:paraId="3787553C" w14:textId="77777777" w:rsidR="008B5427" w:rsidRDefault="008B5427">
      <w:pPr>
        <w:rPr>
          <w:rStyle w:val="eop"/>
          <w:rFonts w:ascii="Gill Sans MT" w:hAnsi="Gill Sans MT"/>
          <w:b/>
          <w:bCs/>
          <w:color w:val="C2113A"/>
          <w:sz w:val="28"/>
          <w:szCs w:val="28"/>
          <w:shd w:val="clear" w:color="auto" w:fill="FFFFFF"/>
        </w:rPr>
        <w:sectPr w:rsidR="008B5427" w:rsidSect="00D96BCD">
          <w:pgSz w:w="12240" w:h="15840"/>
          <w:pgMar w:top="1440" w:right="1440" w:bottom="1440" w:left="1440" w:header="720" w:footer="720" w:gutter="0"/>
          <w:pgNumType w:fmt="lowerRoman" w:start="1"/>
          <w:cols w:space="720"/>
          <w:docGrid w:linePitch="360"/>
        </w:sectPr>
      </w:pPr>
    </w:p>
    <w:p w14:paraId="06EB6831" w14:textId="66C16F11" w:rsidR="00D96BCD" w:rsidRPr="00F8424A" w:rsidRDefault="00CC6991" w:rsidP="008B5427">
      <w:pPr>
        <w:pStyle w:val="ListParagraph"/>
        <w:numPr>
          <w:ilvl w:val="0"/>
          <w:numId w:val="9"/>
        </w:numPr>
        <w:ind w:left="426" w:hanging="426"/>
        <w:rPr>
          <w:rStyle w:val="normaltextrun"/>
          <w:rFonts w:ascii="Gill Sans MT" w:hAnsi="Gill Sans MT"/>
          <w:sz w:val="24"/>
          <w:szCs w:val="24"/>
          <w:lang w:val="en-US"/>
        </w:rPr>
      </w:pPr>
      <w:r w:rsidRPr="00F8424A">
        <w:rPr>
          <w:rStyle w:val="normaltextrun"/>
          <w:rFonts w:ascii="Gill Sans MT" w:hAnsi="Gill Sans MT"/>
          <w:b/>
          <w:bCs/>
          <w:smallCaps/>
          <w:color w:val="C2113A"/>
          <w:sz w:val="28"/>
          <w:szCs w:val="28"/>
          <w:shd w:val="clear" w:color="auto" w:fill="FFFFFF"/>
          <w:lang w:val="en-US"/>
        </w:rPr>
        <w:lastRenderedPageBreak/>
        <w:t xml:space="preserve">Overview: Development Assistance to Sri Lanka </w:t>
      </w:r>
    </w:p>
    <w:p w14:paraId="1008D30E" w14:textId="018F4C60" w:rsidR="00D96BCD" w:rsidRPr="00CC6991" w:rsidRDefault="00CC6991" w:rsidP="00CC6991">
      <w:pPr>
        <w:spacing w:line="240" w:lineRule="auto"/>
        <w:rPr>
          <w:rFonts w:ascii="Gill Sans MT" w:hAnsi="Gill Sans MT"/>
          <w:sz w:val="24"/>
          <w:szCs w:val="24"/>
          <w:lang w:val="en-US"/>
        </w:rPr>
      </w:pPr>
      <w:r w:rsidRPr="00CC6991">
        <w:rPr>
          <w:rFonts w:ascii="Gill Sans MT" w:hAnsi="Gill Sans MT" w:cs="Times New Roman"/>
          <w:sz w:val="24"/>
          <w:szCs w:val="24"/>
          <w:lang w:val="en-US"/>
        </w:rPr>
        <w:t>Development assistance or aid is termed “Official Development Assistance” (ODA) and this term covers all the funding (i.e. grants) and financing (i.e. loans) provided by public actors from the most well-off countries to improve living conditions in the least well-off countries</w:t>
      </w:r>
      <w:r w:rsidRPr="00CC6991">
        <w:rPr>
          <w:rStyle w:val="FootnoteReference"/>
          <w:rFonts w:ascii="Gill Sans MT" w:hAnsi="Gill Sans MT" w:cs="Times New Roman"/>
          <w:sz w:val="24"/>
          <w:szCs w:val="24"/>
          <w:lang w:val="en-US"/>
        </w:rPr>
        <w:footnoteReference w:id="1"/>
      </w:r>
      <w:r w:rsidRPr="00CC6991">
        <w:rPr>
          <w:rFonts w:ascii="Gill Sans MT" w:hAnsi="Gill Sans MT" w:cs="Times New Roman"/>
          <w:sz w:val="24"/>
          <w:szCs w:val="24"/>
          <w:lang w:val="en-US"/>
        </w:rPr>
        <w:t>.  While development assistance can take the form of “bi-lateral” (i.e. between governments of donor countries and beneficiary countries) and “multilateral” (i.e. between public actors of donor countries and international organizations), it also represents public, local, and international financing (i.e. International Financial Institutes or IFIs), as well as private investments, money transfers from diasporas and actions carried out by foundations</w:t>
      </w:r>
      <w:r w:rsidRPr="00CC6991">
        <w:rPr>
          <w:rStyle w:val="FootnoteReference"/>
          <w:rFonts w:ascii="Gill Sans MT" w:hAnsi="Gill Sans MT" w:cs="Times New Roman"/>
          <w:sz w:val="24"/>
          <w:szCs w:val="24"/>
          <w:lang w:val="en-US"/>
        </w:rPr>
        <w:footnoteReference w:id="2"/>
      </w:r>
      <w:r w:rsidRPr="00CC6991">
        <w:rPr>
          <w:rFonts w:ascii="Gill Sans MT" w:hAnsi="Gill Sans MT" w:cs="Times New Roman"/>
          <w:sz w:val="24"/>
          <w:szCs w:val="24"/>
          <w:lang w:val="en-US"/>
        </w:rPr>
        <w:t>.</w:t>
      </w:r>
      <w:r w:rsidR="00A7548B">
        <w:rPr>
          <w:rFonts w:ascii="Gill Sans MT" w:hAnsi="Gill Sans MT" w:cs="Times New Roman"/>
          <w:sz w:val="24"/>
          <w:szCs w:val="24"/>
          <w:lang w:val="en-US"/>
        </w:rPr>
        <w:t xml:space="preserve"> However, the current section deals only with traditional and non-traditional donors. </w:t>
      </w:r>
    </w:p>
    <w:p w14:paraId="6AF1F89F" w14:textId="021BDC05" w:rsidR="00BF3BB9" w:rsidRPr="00D713C6" w:rsidRDefault="00102103" w:rsidP="00D713C6">
      <w:pPr>
        <w:spacing w:line="240" w:lineRule="auto"/>
        <w:rPr>
          <w:rFonts w:ascii="Gill Sans MT" w:hAnsi="Gill Sans MT" w:cs="Times New Roman"/>
          <w:sz w:val="24"/>
          <w:szCs w:val="24"/>
          <w:lang w:val="en-US"/>
        </w:rPr>
      </w:pPr>
      <w:r>
        <w:rPr>
          <w:rFonts w:ascii="Gill Sans MT" w:hAnsi="Gill Sans MT" w:cs="Times New Roman"/>
          <w:sz w:val="24"/>
          <w:szCs w:val="24"/>
          <w:lang w:val="en-US"/>
        </w:rPr>
        <w:t>Table 1</w:t>
      </w:r>
      <w:r w:rsidR="00CC6991" w:rsidRPr="00CC6991">
        <w:rPr>
          <w:rFonts w:ascii="Gill Sans MT" w:hAnsi="Gill Sans MT" w:cs="Times New Roman"/>
          <w:sz w:val="24"/>
          <w:szCs w:val="24"/>
          <w:lang w:val="en-US"/>
        </w:rPr>
        <w:t>illustrates that development assistance for Sri Lanka from 2016 to 2019 has been around USD 750 million annually. Of that share, Japan remained the highest contributor with over USD 200 million ODA from 2017 to 2019, annually. The USA, EU institutions</w:t>
      </w:r>
      <w:r w:rsidR="00CC6991" w:rsidRPr="00CC6991">
        <w:rPr>
          <w:rStyle w:val="FootnoteReference"/>
          <w:rFonts w:ascii="Gill Sans MT" w:hAnsi="Gill Sans MT" w:cs="Times New Roman"/>
          <w:sz w:val="24"/>
          <w:szCs w:val="24"/>
          <w:lang w:val="en-US"/>
        </w:rPr>
        <w:footnoteReference w:id="3"/>
      </w:r>
      <w:r w:rsidR="00CC6991" w:rsidRPr="00CC6991">
        <w:rPr>
          <w:rFonts w:ascii="Gill Sans MT" w:hAnsi="Gill Sans MT" w:cs="Times New Roman"/>
          <w:sz w:val="24"/>
          <w:szCs w:val="24"/>
          <w:lang w:val="en-US"/>
        </w:rPr>
        <w:t xml:space="preserve">, and Germany were the other major donors, while a host of other </w:t>
      </w:r>
      <w:r w:rsidR="00EF4378">
        <w:rPr>
          <w:rFonts w:ascii="Gill Sans MT" w:hAnsi="Gill Sans MT" w:cs="Times New Roman"/>
          <w:sz w:val="24"/>
          <w:szCs w:val="24"/>
          <w:lang w:val="en-US"/>
        </w:rPr>
        <w:t>Development Assistance Countries (</w:t>
      </w:r>
      <w:r w:rsidR="00CC6991" w:rsidRPr="00CC6991">
        <w:rPr>
          <w:rFonts w:ascii="Gill Sans MT" w:hAnsi="Gill Sans MT" w:cs="Times New Roman"/>
          <w:sz w:val="24"/>
          <w:szCs w:val="24"/>
          <w:lang w:val="en-US"/>
        </w:rPr>
        <w:t>DAC</w:t>
      </w:r>
      <w:r w:rsidR="00EF4378">
        <w:rPr>
          <w:rFonts w:ascii="Gill Sans MT" w:hAnsi="Gill Sans MT" w:cs="Times New Roman"/>
          <w:sz w:val="24"/>
          <w:szCs w:val="24"/>
          <w:lang w:val="en-US"/>
        </w:rPr>
        <w:t>)</w:t>
      </w:r>
      <w:r w:rsidR="00CC6991" w:rsidRPr="00CC6991">
        <w:rPr>
          <w:rFonts w:ascii="Gill Sans MT" w:hAnsi="Gill Sans MT" w:cs="Times New Roman"/>
          <w:sz w:val="24"/>
          <w:szCs w:val="24"/>
          <w:lang w:val="en-US"/>
        </w:rPr>
        <w:t xml:space="preserve"> countries also contributed to the overall sum of development assistance to Sri Lanka. </w:t>
      </w:r>
      <w:r w:rsidR="005A106E">
        <w:rPr>
          <w:rFonts w:ascii="Gill Sans MT" w:hAnsi="Gill Sans MT" w:cs="Times New Roman"/>
          <w:sz w:val="24"/>
          <w:szCs w:val="24"/>
          <w:lang w:val="en-US"/>
        </w:rPr>
        <w:t>These countries are called “traditional donors”</w:t>
      </w:r>
      <w:r w:rsidR="005A106E">
        <w:rPr>
          <w:rStyle w:val="FootnoteReference"/>
          <w:rFonts w:ascii="Gill Sans MT" w:hAnsi="Gill Sans MT" w:cs="Times New Roman"/>
          <w:sz w:val="24"/>
          <w:szCs w:val="24"/>
          <w:lang w:val="en-US"/>
        </w:rPr>
        <w:footnoteReference w:id="4"/>
      </w:r>
      <w:r w:rsidR="005A106E">
        <w:rPr>
          <w:rFonts w:ascii="Gill Sans MT" w:hAnsi="Gill Sans MT" w:cs="Times New Roman"/>
          <w:sz w:val="24"/>
          <w:szCs w:val="24"/>
          <w:lang w:val="en-US"/>
        </w:rPr>
        <w:t xml:space="preserve">. </w:t>
      </w:r>
      <w:r w:rsidR="00CC6991" w:rsidRPr="00CC6991">
        <w:rPr>
          <w:rFonts w:ascii="Gill Sans MT" w:hAnsi="Gill Sans MT" w:cs="Times New Roman"/>
          <w:sz w:val="24"/>
          <w:szCs w:val="24"/>
          <w:lang w:val="en-US"/>
        </w:rPr>
        <w:t>While development assistance to Sri Lanka from the DAC countries recorded an all-time high during 2005 (at the time of the Asian tsunami) and 2010-12 (at the end of armed conflict and then the resettlement and rehabilitation phase of the conflict), it remained relatively modest during 201</w:t>
      </w:r>
      <w:r w:rsidR="00EF4378">
        <w:rPr>
          <w:rFonts w:ascii="Gill Sans MT" w:hAnsi="Gill Sans MT" w:cs="Times New Roman"/>
          <w:sz w:val="24"/>
          <w:szCs w:val="24"/>
          <w:lang w:val="en-US"/>
        </w:rPr>
        <w:t>6</w:t>
      </w:r>
      <w:r w:rsidR="00CC6991" w:rsidRPr="00CC6991">
        <w:rPr>
          <w:rFonts w:ascii="Gill Sans MT" w:hAnsi="Gill Sans MT" w:cs="Times New Roman"/>
          <w:sz w:val="24"/>
          <w:szCs w:val="24"/>
          <w:lang w:val="en-US"/>
        </w:rPr>
        <w:t xml:space="preserve">-2019.  </w:t>
      </w:r>
    </w:p>
    <w:tbl>
      <w:tblPr>
        <w:tblStyle w:val="TableGrid"/>
        <w:tblW w:w="0" w:type="auto"/>
        <w:tblLook w:val="04A0" w:firstRow="1" w:lastRow="0" w:firstColumn="1" w:lastColumn="0" w:noHBand="0" w:noVBand="1"/>
      </w:tblPr>
      <w:tblGrid>
        <w:gridCol w:w="1870"/>
        <w:gridCol w:w="1870"/>
        <w:gridCol w:w="1870"/>
        <w:gridCol w:w="1870"/>
        <w:gridCol w:w="1870"/>
      </w:tblGrid>
      <w:tr w:rsidR="00D713C6" w:rsidRPr="00CC6991" w14:paraId="61679127" w14:textId="77777777" w:rsidTr="00D713C6">
        <w:tc>
          <w:tcPr>
            <w:tcW w:w="9350" w:type="dxa"/>
            <w:gridSpan w:val="5"/>
            <w:shd w:val="clear" w:color="auto" w:fill="808080"/>
          </w:tcPr>
          <w:p w14:paraId="1B6A8B1D" w14:textId="0210F3D2" w:rsidR="00D713C6" w:rsidRPr="00D713C6" w:rsidRDefault="005A2CB2" w:rsidP="00D713C6">
            <w:pPr>
              <w:rPr>
                <w:rFonts w:ascii="Gill Sans MT" w:hAnsi="Gill Sans MT" w:cs="Times New Roman"/>
                <w:b/>
                <w:bCs/>
                <w:sz w:val="24"/>
                <w:szCs w:val="24"/>
                <w:lang w:val="en-US"/>
              </w:rPr>
            </w:pPr>
            <w:r>
              <w:rPr>
                <w:rFonts w:ascii="Gill Sans MT" w:hAnsi="Gill Sans MT" w:cs="Times New Roman"/>
                <w:b/>
                <w:bCs/>
                <w:color w:val="FFFFFF" w:themeColor="background1"/>
                <w:sz w:val="24"/>
                <w:szCs w:val="24"/>
                <w:lang w:val="en-US"/>
              </w:rPr>
              <w:t>T</w:t>
            </w:r>
            <w:r>
              <w:rPr>
                <w:rFonts w:cs="Times New Roman"/>
                <w:color w:val="FFFFFF" w:themeColor="background1"/>
                <w:sz w:val="24"/>
                <w:szCs w:val="24"/>
                <w:lang w:val="en-US"/>
              </w:rPr>
              <w:t xml:space="preserve">ABLE: </w:t>
            </w:r>
            <w:r w:rsidR="00D713C6" w:rsidRPr="00D713C6">
              <w:rPr>
                <w:rFonts w:ascii="Gill Sans MT" w:hAnsi="Gill Sans MT" w:cs="Times New Roman"/>
                <w:b/>
                <w:bCs/>
                <w:color w:val="FFFFFF" w:themeColor="background1"/>
                <w:sz w:val="24"/>
                <w:szCs w:val="24"/>
                <w:lang w:val="en-US"/>
              </w:rPr>
              <w:t>D</w:t>
            </w:r>
            <w:r w:rsidR="00D713C6" w:rsidRPr="00D713C6">
              <w:rPr>
                <w:rFonts w:ascii="Gill Sans MT" w:hAnsi="Gill Sans MT" w:cs="Times New Roman"/>
                <w:b/>
                <w:bCs/>
                <w:color w:val="FFFFFF" w:themeColor="background1"/>
                <w:sz w:val="20"/>
                <w:szCs w:val="20"/>
                <w:lang w:val="en-US"/>
              </w:rPr>
              <w:t>EVELOPMENT</w:t>
            </w:r>
            <w:r w:rsidR="00D713C6" w:rsidRPr="00D713C6">
              <w:rPr>
                <w:rFonts w:ascii="Gill Sans MT" w:hAnsi="Gill Sans MT" w:cs="Times New Roman"/>
                <w:b/>
                <w:bCs/>
                <w:color w:val="FFFFFF" w:themeColor="background1"/>
                <w:sz w:val="24"/>
                <w:szCs w:val="24"/>
                <w:lang w:val="en-US"/>
              </w:rPr>
              <w:t xml:space="preserve"> A</w:t>
            </w:r>
            <w:r w:rsidR="00D713C6" w:rsidRPr="00D713C6">
              <w:rPr>
                <w:rFonts w:ascii="Gill Sans MT" w:hAnsi="Gill Sans MT" w:cs="Times New Roman"/>
                <w:b/>
                <w:bCs/>
                <w:color w:val="FFFFFF" w:themeColor="background1"/>
                <w:sz w:val="20"/>
                <w:szCs w:val="20"/>
                <w:lang w:val="en-US"/>
              </w:rPr>
              <w:t>SSISTANCE</w:t>
            </w:r>
            <w:r w:rsidR="00D713C6" w:rsidRPr="00D713C6">
              <w:rPr>
                <w:rFonts w:ascii="Gill Sans MT" w:hAnsi="Gill Sans MT" w:cs="Times New Roman"/>
                <w:b/>
                <w:bCs/>
                <w:color w:val="FFFFFF" w:themeColor="background1"/>
                <w:sz w:val="24"/>
                <w:szCs w:val="24"/>
                <w:lang w:val="en-US"/>
              </w:rPr>
              <w:t xml:space="preserve"> F</w:t>
            </w:r>
            <w:r w:rsidR="00D713C6" w:rsidRPr="00D713C6">
              <w:rPr>
                <w:rFonts w:ascii="Gill Sans MT" w:hAnsi="Gill Sans MT" w:cs="Times New Roman"/>
                <w:b/>
                <w:bCs/>
                <w:color w:val="FFFFFF" w:themeColor="background1"/>
                <w:sz w:val="20"/>
                <w:szCs w:val="20"/>
                <w:lang w:val="en-US"/>
              </w:rPr>
              <w:t xml:space="preserve">OR </w:t>
            </w:r>
            <w:r w:rsidR="00D713C6" w:rsidRPr="00D713C6">
              <w:rPr>
                <w:rFonts w:ascii="Gill Sans MT" w:hAnsi="Gill Sans MT" w:cs="Times New Roman"/>
                <w:b/>
                <w:bCs/>
                <w:color w:val="FFFFFF" w:themeColor="background1"/>
                <w:sz w:val="24"/>
                <w:szCs w:val="24"/>
                <w:lang w:val="en-US"/>
              </w:rPr>
              <w:t>S</w:t>
            </w:r>
            <w:r w:rsidR="00D713C6" w:rsidRPr="00D713C6">
              <w:rPr>
                <w:rFonts w:ascii="Gill Sans MT" w:hAnsi="Gill Sans MT" w:cs="Times New Roman"/>
                <w:b/>
                <w:bCs/>
                <w:color w:val="FFFFFF" w:themeColor="background1"/>
                <w:sz w:val="20"/>
                <w:szCs w:val="20"/>
                <w:lang w:val="en-US"/>
              </w:rPr>
              <w:t>RI</w:t>
            </w:r>
            <w:r w:rsidR="00D713C6" w:rsidRPr="00D713C6">
              <w:rPr>
                <w:rFonts w:ascii="Gill Sans MT" w:hAnsi="Gill Sans MT" w:cs="Times New Roman"/>
                <w:b/>
                <w:bCs/>
                <w:color w:val="FFFFFF" w:themeColor="background1"/>
                <w:sz w:val="24"/>
                <w:szCs w:val="24"/>
                <w:lang w:val="en-US"/>
              </w:rPr>
              <w:t xml:space="preserve"> L</w:t>
            </w:r>
            <w:r w:rsidR="00D713C6" w:rsidRPr="00D713C6">
              <w:rPr>
                <w:rFonts w:ascii="Gill Sans MT" w:hAnsi="Gill Sans MT" w:cs="Times New Roman"/>
                <w:b/>
                <w:bCs/>
                <w:color w:val="FFFFFF" w:themeColor="background1"/>
                <w:sz w:val="20"/>
                <w:szCs w:val="20"/>
                <w:lang w:val="en-US"/>
              </w:rPr>
              <w:t>ANKA</w:t>
            </w:r>
            <w:r w:rsidR="00D713C6" w:rsidRPr="00D713C6">
              <w:rPr>
                <w:rFonts w:ascii="Gill Sans MT" w:hAnsi="Gill Sans MT" w:cs="Times New Roman"/>
                <w:b/>
                <w:bCs/>
                <w:color w:val="FFFFFF" w:themeColor="background1"/>
                <w:sz w:val="24"/>
                <w:szCs w:val="24"/>
                <w:lang w:val="en-US"/>
              </w:rPr>
              <w:t>/ P</w:t>
            </w:r>
            <w:r w:rsidR="00D713C6" w:rsidRPr="00D713C6">
              <w:rPr>
                <w:rFonts w:ascii="Gill Sans MT" w:hAnsi="Gill Sans MT" w:cs="Times New Roman"/>
                <w:b/>
                <w:bCs/>
                <w:color w:val="FFFFFF" w:themeColor="background1"/>
                <w:sz w:val="20"/>
                <w:szCs w:val="20"/>
                <w:lang w:val="en-US"/>
              </w:rPr>
              <w:t>ER</w:t>
            </w:r>
            <w:r w:rsidR="00D713C6" w:rsidRPr="00D713C6">
              <w:rPr>
                <w:rFonts w:ascii="Gill Sans MT" w:hAnsi="Gill Sans MT" w:cs="Times New Roman"/>
                <w:b/>
                <w:bCs/>
                <w:color w:val="FFFFFF" w:themeColor="background1"/>
                <w:sz w:val="24"/>
                <w:szCs w:val="24"/>
                <w:lang w:val="en-US"/>
              </w:rPr>
              <w:t xml:space="preserve"> ODA C</w:t>
            </w:r>
            <w:r w:rsidR="00D713C6" w:rsidRPr="00D713C6">
              <w:rPr>
                <w:rFonts w:ascii="Gill Sans MT" w:hAnsi="Gill Sans MT" w:cs="Times New Roman"/>
                <w:b/>
                <w:bCs/>
                <w:color w:val="FFFFFF" w:themeColor="background1"/>
                <w:sz w:val="20"/>
                <w:szCs w:val="20"/>
                <w:lang w:val="en-US"/>
              </w:rPr>
              <w:t>OUNTRY</w:t>
            </w:r>
          </w:p>
        </w:tc>
      </w:tr>
      <w:tr w:rsidR="00D713C6" w:rsidRPr="00CC6991" w14:paraId="4F0D0D1E" w14:textId="77777777" w:rsidTr="00D713C6">
        <w:tc>
          <w:tcPr>
            <w:tcW w:w="1870" w:type="dxa"/>
            <w:vMerge w:val="restart"/>
            <w:shd w:val="clear" w:color="auto" w:fill="003399"/>
          </w:tcPr>
          <w:p w14:paraId="30F4EADB" w14:textId="2F460F85" w:rsidR="00D713C6" w:rsidRPr="00D713C6" w:rsidRDefault="00D713C6" w:rsidP="00836933">
            <w:pPr>
              <w:rPr>
                <w:rFonts w:ascii="Gill Sans MT" w:hAnsi="Gill Sans MT" w:cs="Times New Roman"/>
                <w:b/>
                <w:bCs/>
                <w:sz w:val="24"/>
                <w:szCs w:val="24"/>
                <w:lang w:val="en-US"/>
              </w:rPr>
            </w:pPr>
            <w:r w:rsidRPr="00D713C6">
              <w:rPr>
                <w:rFonts w:ascii="Gill Sans MT" w:hAnsi="Gill Sans MT" w:cs="Times New Roman"/>
                <w:b/>
                <w:bCs/>
                <w:sz w:val="24"/>
                <w:szCs w:val="24"/>
                <w:lang w:val="en-US"/>
              </w:rPr>
              <w:t xml:space="preserve">ODA Country </w:t>
            </w:r>
          </w:p>
        </w:tc>
        <w:tc>
          <w:tcPr>
            <w:tcW w:w="7480" w:type="dxa"/>
            <w:gridSpan w:val="4"/>
            <w:shd w:val="clear" w:color="auto" w:fill="003399"/>
          </w:tcPr>
          <w:p w14:paraId="76F278B1" w14:textId="2834ED6D" w:rsidR="00D713C6" w:rsidRPr="00CC6991" w:rsidRDefault="00D713C6" w:rsidP="00A7548B">
            <w:pPr>
              <w:jc w:val="center"/>
              <w:rPr>
                <w:rFonts w:ascii="Gill Sans MT" w:hAnsi="Gill Sans MT" w:cs="Times New Roman"/>
                <w:sz w:val="24"/>
                <w:szCs w:val="24"/>
                <w:lang w:val="en-US"/>
              </w:rPr>
            </w:pPr>
            <w:r w:rsidRPr="00CC6991">
              <w:rPr>
                <w:rFonts w:ascii="Gill Sans MT" w:hAnsi="Gill Sans MT" w:cs="Times New Roman"/>
                <w:b/>
                <w:bCs/>
                <w:sz w:val="24"/>
                <w:szCs w:val="24"/>
                <w:lang w:val="en-US"/>
              </w:rPr>
              <w:t>Years/ US Dollar in Millions</w:t>
            </w:r>
          </w:p>
        </w:tc>
      </w:tr>
      <w:tr w:rsidR="00D713C6" w:rsidRPr="00CC6991" w14:paraId="70185875" w14:textId="77777777" w:rsidTr="00D713C6">
        <w:tc>
          <w:tcPr>
            <w:tcW w:w="1870" w:type="dxa"/>
            <w:vMerge/>
            <w:shd w:val="clear" w:color="auto" w:fill="003399"/>
          </w:tcPr>
          <w:p w14:paraId="3DB12825" w14:textId="77777777" w:rsidR="00D713C6" w:rsidRPr="00CC6991" w:rsidRDefault="00D713C6" w:rsidP="00D713C6">
            <w:pPr>
              <w:rPr>
                <w:rFonts w:ascii="Gill Sans MT" w:hAnsi="Gill Sans MT" w:cs="Times New Roman"/>
                <w:sz w:val="24"/>
                <w:szCs w:val="24"/>
                <w:lang w:val="en-US"/>
              </w:rPr>
            </w:pPr>
          </w:p>
        </w:tc>
        <w:tc>
          <w:tcPr>
            <w:tcW w:w="1870" w:type="dxa"/>
            <w:shd w:val="clear" w:color="auto" w:fill="003399"/>
          </w:tcPr>
          <w:p w14:paraId="505DF872" w14:textId="2E44D246" w:rsidR="00D713C6" w:rsidRPr="00CC6991" w:rsidRDefault="00D713C6" w:rsidP="00D713C6">
            <w:pPr>
              <w:jc w:val="right"/>
              <w:rPr>
                <w:rFonts w:ascii="Gill Sans MT" w:hAnsi="Gill Sans MT" w:cs="Times New Roman"/>
                <w:sz w:val="24"/>
                <w:szCs w:val="24"/>
                <w:lang w:val="en-US"/>
              </w:rPr>
            </w:pPr>
            <w:r w:rsidRPr="00CC6991">
              <w:rPr>
                <w:rFonts w:ascii="Gill Sans MT" w:hAnsi="Gill Sans MT" w:cs="Times New Roman"/>
                <w:b/>
                <w:bCs/>
                <w:sz w:val="24"/>
                <w:szCs w:val="24"/>
                <w:lang w:val="en-US"/>
              </w:rPr>
              <w:t xml:space="preserve">2016 </w:t>
            </w:r>
          </w:p>
        </w:tc>
        <w:tc>
          <w:tcPr>
            <w:tcW w:w="1870" w:type="dxa"/>
            <w:shd w:val="clear" w:color="auto" w:fill="003399"/>
          </w:tcPr>
          <w:p w14:paraId="4011018F" w14:textId="2143A11F" w:rsidR="00D713C6" w:rsidRPr="00CC6991" w:rsidRDefault="00D713C6" w:rsidP="00D713C6">
            <w:pPr>
              <w:jc w:val="right"/>
              <w:rPr>
                <w:rFonts w:ascii="Gill Sans MT" w:hAnsi="Gill Sans MT" w:cs="Times New Roman"/>
                <w:sz w:val="24"/>
                <w:szCs w:val="24"/>
                <w:lang w:val="en-US"/>
              </w:rPr>
            </w:pPr>
            <w:r w:rsidRPr="00CC6991">
              <w:rPr>
                <w:rFonts w:ascii="Gill Sans MT" w:hAnsi="Gill Sans MT" w:cs="Times New Roman"/>
                <w:b/>
                <w:bCs/>
                <w:sz w:val="24"/>
                <w:szCs w:val="24"/>
                <w:lang w:val="en-US"/>
              </w:rPr>
              <w:t>2017</w:t>
            </w:r>
          </w:p>
        </w:tc>
        <w:tc>
          <w:tcPr>
            <w:tcW w:w="1870" w:type="dxa"/>
            <w:shd w:val="clear" w:color="auto" w:fill="003399"/>
          </w:tcPr>
          <w:p w14:paraId="6775A41D" w14:textId="3A88E5FF" w:rsidR="00D713C6" w:rsidRPr="00CC6991" w:rsidRDefault="00D713C6" w:rsidP="00D713C6">
            <w:pPr>
              <w:jc w:val="right"/>
              <w:rPr>
                <w:rFonts w:ascii="Gill Sans MT" w:hAnsi="Gill Sans MT" w:cs="Times New Roman"/>
                <w:sz w:val="24"/>
                <w:szCs w:val="24"/>
                <w:lang w:val="en-US"/>
              </w:rPr>
            </w:pPr>
            <w:r w:rsidRPr="00CC6991">
              <w:rPr>
                <w:rFonts w:ascii="Gill Sans MT" w:hAnsi="Gill Sans MT" w:cs="Times New Roman"/>
                <w:b/>
                <w:bCs/>
                <w:sz w:val="24"/>
                <w:szCs w:val="24"/>
                <w:lang w:val="en-US"/>
              </w:rPr>
              <w:t>2018</w:t>
            </w:r>
          </w:p>
        </w:tc>
        <w:tc>
          <w:tcPr>
            <w:tcW w:w="1870" w:type="dxa"/>
            <w:shd w:val="clear" w:color="auto" w:fill="003399"/>
          </w:tcPr>
          <w:p w14:paraId="2725CC38" w14:textId="30EC4945" w:rsidR="00D713C6" w:rsidRPr="00CC6991" w:rsidRDefault="00D713C6" w:rsidP="00D713C6">
            <w:pPr>
              <w:jc w:val="right"/>
              <w:rPr>
                <w:rFonts w:ascii="Gill Sans MT" w:hAnsi="Gill Sans MT" w:cs="Times New Roman"/>
                <w:sz w:val="24"/>
                <w:szCs w:val="24"/>
                <w:lang w:val="en-US"/>
              </w:rPr>
            </w:pPr>
            <w:r w:rsidRPr="00CC6991">
              <w:rPr>
                <w:rFonts w:ascii="Gill Sans MT" w:hAnsi="Gill Sans MT" w:cs="Times New Roman"/>
                <w:b/>
                <w:bCs/>
                <w:sz w:val="24"/>
                <w:szCs w:val="24"/>
                <w:lang w:val="en-US"/>
              </w:rPr>
              <w:t>2019</w:t>
            </w:r>
          </w:p>
        </w:tc>
      </w:tr>
      <w:tr w:rsidR="00D713C6" w:rsidRPr="00CC6991" w14:paraId="0FDA1810" w14:textId="77777777" w:rsidTr="00836933">
        <w:tc>
          <w:tcPr>
            <w:tcW w:w="1870" w:type="dxa"/>
          </w:tcPr>
          <w:p w14:paraId="3B781E38" w14:textId="2A26D0F2" w:rsidR="00D713C6" w:rsidRPr="00A7548B" w:rsidRDefault="00D713C6" w:rsidP="00D713C6">
            <w:pPr>
              <w:rPr>
                <w:rFonts w:ascii="Gill Sans MT" w:hAnsi="Gill Sans MT" w:cs="Times New Roman"/>
                <w:sz w:val="20"/>
                <w:szCs w:val="20"/>
                <w:lang w:val="en-US"/>
              </w:rPr>
            </w:pPr>
            <w:r w:rsidRPr="00A7548B">
              <w:rPr>
                <w:rFonts w:ascii="Gill Sans MT" w:hAnsi="Gill Sans MT" w:cs="Times New Roman"/>
                <w:sz w:val="20"/>
                <w:szCs w:val="20"/>
                <w:lang w:val="en-US"/>
              </w:rPr>
              <w:t xml:space="preserve">Overall </w:t>
            </w:r>
          </w:p>
        </w:tc>
        <w:tc>
          <w:tcPr>
            <w:tcW w:w="1870" w:type="dxa"/>
          </w:tcPr>
          <w:p w14:paraId="0A2C30C6" w14:textId="2E2AA30A"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825.224</w:t>
            </w:r>
          </w:p>
        </w:tc>
        <w:tc>
          <w:tcPr>
            <w:tcW w:w="1870" w:type="dxa"/>
          </w:tcPr>
          <w:p w14:paraId="5C57DB05" w14:textId="34BD8948"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752.554</w:t>
            </w:r>
          </w:p>
        </w:tc>
        <w:tc>
          <w:tcPr>
            <w:tcW w:w="1870" w:type="dxa"/>
          </w:tcPr>
          <w:p w14:paraId="317A2669" w14:textId="6648500B"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699.376</w:t>
            </w:r>
          </w:p>
        </w:tc>
        <w:tc>
          <w:tcPr>
            <w:tcW w:w="1870" w:type="dxa"/>
          </w:tcPr>
          <w:p w14:paraId="36204A95" w14:textId="7F339B5F"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721.341</w:t>
            </w:r>
          </w:p>
        </w:tc>
      </w:tr>
      <w:tr w:rsidR="00D713C6" w:rsidRPr="00CC6991" w14:paraId="59169834" w14:textId="77777777" w:rsidTr="00836933">
        <w:tc>
          <w:tcPr>
            <w:tcW w:w="1870" w:type="dxa"/>
          </w:tcPr>
          <w:p w14:paraId="5D387928" w14:textId="77777777" w:rsidR="00D713C6" w:rsidRPr="00A7548B" w:rsidRDefault="00D713C6" w:rsidP="00D713C6">
            <w:pPr>
              <w:rPr>
                <w:rFonts w:ascii="Gill Sans MT" w:hAnsi="Gill Sans MT" w:cs="Times New Roman"/>
                <w:sz w:val="20"/>
                <w:szCs w:val="20"/>
                <w:lang w:val="en-US"/>
              </w:rPr>
            </w:pPr>
            <w:r w:rsidRPr="00A7548B">
              <w:rPr>
                <w:rFonts w:ascii="Gill Sans MT" w:hAnsi="Gill Sans MT" w:cs="Times New Roman"/>
                <w:sz w:val="20"/>
                <w:szCs w:val="20"/>
                <w:lang w:val="en-US"/>
              </w:rPr>
              <w:t>Japan</w:t>
            </w:r>
          </w:p>
        </w:tc>
        <w:tc>
          <w:tcPr>
            <w:tcW w:w="1870" w:type="dxa"/>
          </w:tcPr>
          <w:p w14:paraId="5A8CD443"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188.181</w:t>
            </w:r>
          </w:p>
        </w:tc>
        <w:tc>
          <w:tcPr>
            <w:tcW w:w="1870" w:type="dxa"/>
          </w:tcPr>
          <w:p w14:paraId="67B7FB49"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226.606</w:t>
            </w:r>
          </w:p>
        </w:tc>
        <w:tc>
          <w:tcPr>
            <w:tcW w:w="1870" w:type="dxa"/>
          </w:tcPr>
          <w:p w14:paraId="182FFD68"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203.411</w:t>
            </w:r>
          </w:p>
        </w:tc>
        <w:tc>
          <w:tcPr>
            <w:tcW w:w="1870" w:type="dxa"/>
          </w:tcPr>
          <w:p w14:paraId="0419491D"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224.842</w:t>
            </w:r>
          </w:p>
        </w:tc>
      </w:tr>
      <w:tr w:rsidR="00D713C6" w:rsidRPr="00CC6991" w14:paraId="1730B05F" w14:textId="77777777" w:rsidTr="00836933">
        <w:tc>
          <w:tcPr>
            <w:tcW w:w="1870" w:type="dxa"/>
          </w:tcPr>
          <w:p w14:paraId="52D9E558" w14:textId="77777777" w:rsidR="00D713C6" w:rsidRPr="00A7548B" w:rsidRDefault="00D713C6" w:rsidP="00D713C6">
            <w:pPr>
              <w:rPr>
                <w:rFonts w:ascii="Gill Sans MT" w:hAnsi="Gill Sans MT" w:cs="Times New Roman"/>
                <w:sz w:val="20"/>
                <w:szCs w:val="20"/>
                <w:lang w:val="en-US"/>
              </w:rPr>
            </w:pPr>
            <w:r w:rsidRPr="00A7548B">
              <w:rPr>
                <w:rFonts w:ascii="Gill Sans MT" w:hAnsi="Gill Sans MT" w:cs="Times New Roman"/>
                <w:sz w:val="20"/>
                <w:szCs w:val="20"/>
                <w:lang w:val="en-US"/>
              </w:rPr>
              <w:t xml:space="preserve">USA </w:t>
            </w:r>
          </w:p>
        </w:tc>
        <w:tc>
          <w:tcPr>
            <w:tcW w:w="1870" w:type="dxa"/>
          </w:tcPr>
          <w:p w14:paraId="0C4054BD"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34.075</w:t>
            </w:r>
          </w:p>
        </w:tc>
        <w:tc>
          <w:tcPr>
            <w:tcW w:w="1870" w:type="dxa"/>
          </w:tcPr>
          <w:p w14:paraId="1AFF7C20"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27.248</w:t>
            </w:r>
          </w:p>
        </w:tc>
        <w:tc>
          <w:tcPr>
            <w:tcW w:w="1870" w:type="dxa"/>
          </w:tcPr>
          <w:p w14:paraId="5649AA92"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30.899</w:t>
            </w:r>
          </w:p>
        </w:tc>
        <w:tc>
          <w:tcPr>
            <w:tcW w:w="1870" w:type="dxa"/>
          </w:tcPr>
          <w:p w14:paraId="63217FCC"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30.712</w:t>
            </w:r>
          </w:p>
        </w:tc>
      </w:tr>
      <w:tr w:rsidR="00D713C6" w:rsidRPr="00CC6991" w14:paraId="3A1C32DD" w14:textId="77777777" w:rsidTr="00836933">
        <w:tc>
          <w:tcPr>
            <w:tcW w:w="1870" w:type="dxa"/>
          </w:tcPr>
          <w:p w14:paraId="41EAD845" w14:textId="77777777" w:rsidR="00D713C6" w:rsidRPr="00A7548B" w:rsidRDefault="00D713C6" w:rsidP="00D713C6">
            <w:pPr>
              <w:rPr>
                <w:rFonts w:ascii="Gill Sans MT" w:hAnsi="Gill Sans MT" w:cs="Times New Roman"/>
                <w:sz w:val="20"/>
                <w:szCs w:val="20"/>
                <w:lang w:val="en-US"/>
              </w:rPr>
            </w:pPr>
            <w:r w:rsidRPr="00A7548B">
              <w:rPr>
                <w:rFonts w:ascii="Gill Sans MT" w:hAnsi="Gill Sans MT" w:cs="Times New Roman"/>
                <w:sz w:val="20"/>
                <w:szCs w:val="20"/>
                <w:lang w:val="en-US"/>
              </w:rPr>
              <w:t xml:space="preserve">EU Institutions </w:t>
            </w:r>
          </w:p>
        </w:tc>
        <w:tc>
          <w:tcPr>
            <w:tcW w:w="1870" w:type="dxa"/>
          </w:tcPr>
          <w:p w14:paraId="6977ABE6"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 xml:space="preserve">31.205 </w:t>
            </w:r>
          </w:p>
        </w:tc>
        <w:tc>
          <w:tcPr>
            <w:tcW w:w="1870" w:type="dxa"/>
          </w:tcPr>
          <w:p w14:paraId="2F0A98C8"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36.471</w:t>
            </w:r>
          </w:p>
        </w:tc>
        <w:tc>
          <w:tcPr>
            <w:tcW w:w="1870" w:type="dxa"/>
          </w:tcPr>
          <w:p w14:paraId="4493FEA8"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25.818</w:t>
            </w:r>
          </w:p>
        </w:tc>
        <w:tc>
          <w:tcPr>
            <w:tcW w:w="1870" w:type="dxa"/>
          </w:tcPr>
          <w:p w14:paraId="7C9D503D"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14.436</w:t>
            </w:r>
          </w:p>
        </w:tc>
      </w:tr>
      <w:tr w:rsidR="00D713C6" w:rsidRPr="00CC6991" w14:paraId="3E37F525" w14:textId="77777777" w:rsidTr="00836933">
        <w:tc>
          <w:tcPr>
            <w:tcW w:w="1870" w:type="dxa"/>
          </w:tcPr>
          <w:p w14:paraId="66D8281E" w14:textId="77777777" w:rsidR="00D713C6" w:rsidRPr="00A7548B" w:rsidRDefault="00D713C6" w:rsidP="00D713C6">
            <w:pPr>
              <w:rPr>
                <w:rFonts w:ascii="Gill Sans MT" w:hAnsi="Gill Sans MT" w:cs="Times New Roman"/>
                <w:sz w:val="20"/>
                <w:szCs w:val="20"/>
                <w:lang w:val="en-US"/>
              </w:rPr>
            </w:pPr>
            <w:r w:rsidRPr="00A7548B">
              <w:rPr>
                <w:rFonts w:ascii="Gill Sans MT" w:hAnsi="Gill Sans MT" w:cs="Times New Roman"/>
                <w:sz w:val="20"/>
                <w:szCs w:val="20"/>
                <w:lang w:val="en-US"/>
              </w:rPr>
              <w:t xml:space="preserve">Germany </w:t>
            </w:r>
          </w:p>
        </w:tc>
        <w:tc>
          <w:tcPr>
            <w:tcW w:w="1870" w:type="dxa"/>
          </w:tcPr>
          <w:p w14:paraId="0D87ECF4"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 xml:space="preserve">19.637 </w:t>
            </w:r>
          </w:p>
        </w:tc>
        <w:tc>
          <w:tcPr>
            <w:tcW w:w="1870" w:type="dxa"/>
          </w:tcPr>
          <w:p w14:paraId="329A0F41"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16.488</w:t>
            </w:r>
          </w:p>
        </w:tc>
        <w:tc>
          <w:tcPr>
            <w:tcW w:w="1870" w:type="dxa"/>
          </w:tcPr>
          <w:p w14:paraId="5B47F672"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12.605</w:t>
            </w:r>
          </w:p>
        </w:tc>
        <w:tc>
          <w:tcPr>
            <w:tcW w:w="1870" w:type="dxa"/>
          </w:tcPr>
          <w:p w14:paraId="72C65857" w14:textId="77777777" w:rsidR="00D713C6" w:rsidRPr="00A7548B" w:rsidRDefault="00D713C6" w:rsidP="00D713C6">
            <w:pPr>
              <w:jc w:val="right"/>
              <w:rPr>
                <w:rFonts w:ascii="Gill Sans MT" w:hAnsi="Gill Sans MT" w:cs="Times New Roman"/>
                <w:sz w:val="20"/>
                <w:szCs w:val="20"/>
                <w:lang w:val="en-US"/>
              </w:rPr>
            </w:pPr>
            <w:r w:rsidRPr="00A7548B">
              <w:rPr>
                <w:rFonts w:ascii="Gill Sans MT" w:hAnsi="Gill Sans MT" w:cs="Times New Roman"/>
                <w:sz w:val="20"/>
                <w:szCs w:val="20"/>
                <w:lang w:val="en-US"/>
              </w:rPr>
              <w:t>14.624</w:t>
            </w:r>
          </w:p>
        </w:tc>
      </w:tr>
    </w:tbl>
    <w:p w14:paraId="5DF30D5B" w14:textId="127FD392" w:rsidR="00D713C6" w:rsidRPr="00EF4378" w:rsidRDefault="00CC6991" w:rsidP="00D96BCD">
      <w:pPr>
        <w:rPr>
          <w:rFonts w:ascii="Gill Sans MT" w:hAnsi="Gill Sans MT" w:cs="Times New Roman"/>
          <w:i/>
          <w:iCs/>
          <w:sz w:val="24"/>
          <w:szCs w:val="24"/>
          <w:lang w:val="en-US"/>
        </w:rPr>
      </w:pPr>
      <w:r w:rsidRPr="00CC6991">
        <w:rPr>
          <w:rFonts w:ascii="Gill Sans MT" w:hAnsi="Gill Sans MT" w:cs="Times New Roman"/>
          <w:i/>
          <w:iCs/>
          <w:sz w:val="24"/>
          <w:szCs w:val="24"/>
          <w:lang w:val="en-US"/>
        </w:rPr>
        <w:t>Source: OCED (2021)</w:t>
      </w:r>
      <w:r w:rsidRPr="00CC6991">
        <w:rPr>
          <w:rStyle w:val="FootnoteReference"/>
          <w:rFonts w:ascii="Gill Sans MT" w:hAnsi="Gill Sans MT" w:cs="Times New Roman"/>
          <w:i/>
          <w:iCs/>
          <w:sz w:val="24"/>
          <w:szCs w:val="24"/>
          <w:lang w:val="en-US"/>
        </w:rPr>
        <w:footnoteReference w:id="5"/>
      </w:r>
      <w:r w:rsidRPr="00CC6991">
        <w:rPr>
          <w:rFonts w:ascii="Gill Sans MT" w:hAnsi="Gill Sans MT" w:cs="Times New Roman"/>
          <w:i/>
          <w:iCs/>
          <w:sz w:val="24"/>
          <w:szCs w:val="24"/>
          <w:lang w:val="en-US"/>
        </w:rPr>
        <w:t xml:space="preserve"> </w:t>
      </w:r>
    </w:p>
    <w:p w14:paraId="160783D7" w14:textId="35B89FBF" w:rsidR="007E6EDB" w:rsidRPr="007E6EDB" w:rsidRDefault="007E6EDB" w:rsidP="007E6EDB">
      <w:pPr>
        <w:shd w:val="clear" w:color="auto" w:fill="A6A6A6" w:themeFill="background1" w:themeFillShade="A6"/>
        <w:jc w:val="center"/>
        <w:rPr>
          <w:rFonts w:ascii="Gill Sans MT" w:hAnsi="Gill Sans MT" w:cs="Times New Roman"/>
          <w:b/>
          <w:bCs/>
          <w:sz w:val="20"/>
          <w:szCs w:val="20"/>
          <w:lang w:val="en-US"/>
        </w:rPr>
      </w:pPr>
      <w:r w:rsidRPr="007E6EDB">
        <w:rPr>
          <w:rFonts w:ascii="Gill Sans MT" w:hAnsi="Gill Sans MT" w:cs="Times New Roman"/>
          <w:b/>
          <w:bCs/>
          <w:sz w:val="20"/>
          <w:szCs w:val="20"/>
          <w:lang w:val="en-US"/>
        </w:rPr>
        <w:t>EMERGING TRENDS OF DEVELOPMENT ASSISTANCE IN THE WORLD</w:t>
      </w:r>
    </w:p>
    <w:p w14:paraId="0857459D" w14:textId="2B0FB1F2" w:rsidR="00CC6991" w:rsidRPr="00CC6991" w:rsidRDefault="007E6EDB" w:rsidP="007E6EDB">
      <w:pPr>
        <w:shd w:val="clear" w:color="auto" w:fill="A6A6A6" w:themeFill="background1" w:themeFillShade="A6"/>
        <w:rPr>
          <w:rFonts w:ascii="Gill Sans MT" w:hAnsi="Gill Sans MT" w:cs="Times New Roman"/>
          <w:sz w:val="20"/>
          <w:szCs w:val="20"/>
          <w:lang w:val="en-US"/>
        </w:rPr>
      </w:pPr>
      <w:r>
        <w:rPr>
          <w:rFonts w:ascii="Gill Sans MT" w:hAnsi="Gill Sans MT" w:cs="Times New Roman"/>
          <w:sz w:val="20"/>
          <w:szCs w:val="20"/>
          <w:lang w:val="en-US"/>
        </w:rPr>
        <w:t xml:space="preserve">It </w:t>
      </w:r>
      <w:r w:rsidR="00CC6991" w:rsidRPr="00CC6991">
        <w:rPr>
          <w:rFonts w:ascii="Gill Sans MT" w:hAnsi="Gill Sans MT" w:cs="Times New Roman"/>
          <w:sz w:val="20"/>
          <w:szCs w:val="20"/>
          <w:lang w:val="en-US"/>
        </w:rPr>
        <w:t xml:space="preserve">is also important for us to understand the emerging trends in the worldwide discourse of development assistance in the context of COVID-19. </w:t>
      </w:r>
      <w:r>
        <w:rPr>
          <w:rFonts w:ascii="Gill Sans MT" w:hAnsi="Gill Sans MT" w:cs="Times New Roman"/>
          <w:sz w:val="20"/>
          <w:szCs w:val="20"/>
          <w:lang w:val="en-US"/>
        </w:rPr>
        <w:t xml:space="preserve">They are; </w:t>
      </w:r>
    </w:p>
    <w:p w14:paraId="17165734" w14:textId="77777777" w:rsidR="00CC6991" w:rsidRPr="007E6EDB" w:rsidRDefault="00CC6991" w:rsidP="007E6EDB">
      <w:pPr>
        <w:pStyle w:val="ListParagraph"/>
        <w:numPr>
          <w:ilvl w:val="0"/>
          <w:numId w:val="1"/>
        </w:numPr>
        <w:shd w:val="clear" w:color="auto" w:fill="A6A6A6" w:themeFill="background1" w:themeFillShade="A6"/>
        <w:ind w:left="426" w:hanging="426"/>
        <w:rPr>
          <w:rFonts w:ascii="Gill Sans MT" w:hAnsi="Gill Sans MT" w:cs="Times New Roman"/>
          <w:sz w:val="20"/>
          <w:szCs w:val="20"/>
          <w:lang w:val="en-US"/>
        </w:rPr>
      </w:pPr>
      <w:r w:rsidRPr="007E6EDB">
        <w:rPr>
          <w:rFonts w:ascii="Gill Sans MT" w:hAnsi="Gill Sans MT" w:cs="Times New Roman"/>
          <w:i/>
          <w:iCs/>
          <w:sz w:val="20"/>
          <w:szCs w:val="20"/>
          <w:lang w:val="en-US"/>
        </w:rPr>
        <w:t>New trends</w:t>
      </w:r>
      <w:r w:rsidRPr="007E6EDB">
        <w:rPr>
          <w:rFonts w:ascii="Gill Sans MT" w:hAnsi="Gill Sans MT" w:cs="Times New Roman"/>
          <w:sz w:val="20"/>
          <w:szCs w:val="20"/>
          <w:lang w:val="en-US"/>
        </w:rPr>
        <w:t xml:space="preserve"> can be seen in relation to the emerging focus in the health sector, in particular on funding COVID-19 vaccine research. Also, we see an increased focus on social protection and on meeting a broad range of immediate needs beyond the typical emergency humanitarian assistance</w:t>
      </w:r>
      <w:r w:rsidRPr="00CC6991">
        <w:rPr>
          <w:rStyle w:val="FootnoteReference"/>
          <w:rFonts w:ascii="Gill Sans MT" w:hAnsi="Gill Sans MT" w:cs="Times New Roman"/>
          <w:sz w:val="20"/>
          <w:szCs w:val="20"/>
          <w:lang w:val="en-US"/>
        </w:rPr>
        <w:footnoteReference w:id="6"/>
      </w:r>
      <w:r w:rsidRPr="007E6EDB">
        <w:rPr>
          <w:rFonts w:ascii="Gill Sans MT" w:hAnsi="Gill Sans MT" w:cs="Times New Roman"/>
          <w:sz w:val="20"/>
          <w:szCs w:val="20"/>
          <w:lang w:val="en-US"/>
        </w:rPr>
        <w:t xml:space="preserve">. </w:t>
      </w:r>
    </w:p>
    <w:p w14:paraId="4F1C1E16" w14:textId="77777777" w:rsidR="00CC6991" w:rsidRPr="007E6EDB" w:rsidRDefault="00CC6991" w:rsidP="007E6EDB">
      <w:pPr>
        <w:pStyle w:val="ListParagraph"/>
        <w:numPr>
          <w:ilvl w:val="0"/>
          <w:numId w:val="1"/>
        </w:numPr>
        <w:shd w:val="clear" w:color="auto" w:fill="A6A6A6" w:themeFill="background1" w:themeFillShade="A6"/>
        <w:ind w:left="426" w:hanging="426"/>
        <w:rPr>
          <w:rFonts w:ascii="Gill Sans MT" w:hAnsi="Gill Sans MT" w:cs="Times New Roman"/>
          <w:sz w:val="20"/>
          <w:szCs w:val="20"/>
          <w:lang w:val="en-US"/>
        </w:rPr>
      </w:pPr>
      <w:r w:rsidRPr="007E6EDB">
        <w:rPr>
          <w:rFonts w:ascii="Gill Sans MT" w:hAnsi="Gill Sans MT" w:cs="Times New Roman"/>
          <w:i/>
          <w:iCs/>
          <w:sz w:val="20"/>
          <w:szCs w:val="20"/>
          <w:lang w:val="en-US"/>
        </w:rPr>
        <w:lastRenderedPageBreak/>
        <w:t>The acceleration of already existing trends</w:t>
      </w:r>
      <w:r w:rsidRPr="007E6EDB">
        <w:rPr>
          <w:rFonts w:ascii="Gill Sans MT" w:hAnsi="Gill Sans MT" w:cs="Times New Roman"/>
          <w:sz w:val="20"/>
          <w:szCs w:val="20"/>
          <w:lang w:val="en-US"/>
        </w:rPr>
        <w:t xml:space="preserve"> can be seen when the DAC countries maintain their existing donor commitments in areas such as short-term humanitarian assistance, debt relief and global public goods</w:t>
      </w:r>
      <w:r w:rsidRPr="00CC6991">
        <w:rPr>
          <w:rStyle w:val="FootnoteReference"/>
          <w:rFonts w:ascii="Gill Sans MT" w:hAnsi="Gill Sans MT" w:cs="Times New Roman"/>
          <w:sz w:val="20"/>
          <w:szCs w:val="20"/>
          <w:lang w:val="en-US"/>
        </w:rPr>
        <w:footnoteReference w:id="7"/>
      </w:r>
      <w:r w:rsidRPr="007E6EDB">
        <w:rPr>
          <w:rFonts w:ascii="Gill Sans MT" w:hAnsi="Gill Sans MT" w:cs="Times New Roman"/>
          <w:sz w:val="20"/>
          <w:szCs w:val="20"/>
          <w:lang w:val="en-US"/>
        </w:rPr>
        <w:t xml:space="preserve">. Also, the growth of South to South cooperation that had already started prior to the pandemic took new wings with countries like the People’s Republic of China (PRC), India, Brazil and South Africa playing significant roles in donating public goods to developing countries, in the context of COVID-19. </w:t>
      </w:r>
    </w:p>
    <w:p w14:paraId="04BB14AD" w14:textId="77777777" w:rsidR="00CC6991" w:rsidRPr="007E6EDB" w:rsidRDefault="00CC6991" w:rsidP="007E6EDB">
      <w:pPr>
        <w:pStyle w:val="ListParagraph"/>
        <w:numPr>
          <w:ilvl w:val="0"/>
          <w:numId w:val="1"/>
        </w:numPr>
        <w:shd w:val="clear" w:color="auto" w:fill="A6A6A6" w:themeFill="background1" w:themeFillShade="A6"/>
        <w:ind w:left="426" w:hanging="426"/>
        <w:rPr>
          <w:rFonts w:ascii="Gill Sans MT" w:hAnsi="Gill Sans MT" w:cs="Times New Roman"/>
          <w:sz w:val="20"/>
          <w:szCs w:val="20"/>
          <w:lang w:val="en-US"/>
        </w:rPr>
      </w:pPr>
      <w:r w:rsidRPr="007E6EDB">
        <w:rPr>
          <w:rFonts w:ascii="Gill Sans MT" w:hAnsi="Gill Sans MT" w:cs="Times New Roman"/>
          <w:i/>
          <w:iCs/>
          <w:sz w:val="20"/>
          <w:szCs w:val="20"/>
          <w:lang w:val="en-US"/>
        </w:rPr>
        <w:t>Ambiguous trends</w:t>
      </w:r>
      <w:r w:rsidRPr="007E6EDB">
        <w:rPr>
          <w:rFonts w:ascii="Gill Sans MT" w:hAnsi="Gill Sans MT" w:cs="Times New Roman"/>
          <w:sz w:val="20"/>
          <w:szCs w:val="20"/>
          <w:lang w:val="en-US"/>
        </w:rPr>
        <w:t xml:space="preserve"> also emerged, relating to COVID-19. For instance, developed countries are now demonstrating “vaccine nationalism” and thus preventing a more equitable or ethical approach to the global vaccination agenda</w:t>
      </w:r>
      <w:r w:rsidRPr="00CC6991">
        <w:rPr>
          <w:rStyle w:val="FootnoteReference"/>
          <w:rFonts w:ascii="Gill Sans MT" w:hAnsi="Gill Sans MT" w:cs="Times New Roman"/>
          <w:sz w:val="20"/>
          <w:szCs w:val="20"/>
          <w:lang w:val="en-US"/>
        </w:rPr>
        <w:footnoteReference w:id="8"/>
      </w:r>
      <w:r w:rsidRPr="007E6EDB">
        <w:rPr>
          <w:rFonts w:ascii="Gill Sans MT" w:hAnsi="Gill Sans MT" w:cs="Times New Roman"/>
          <w:sz w:val="20"/>
          <w:szCs w:val="20"/>
          <w:lang w:val="en-US"/>
        </w:rPr>
        <w:t>. Multilateral institutions’ COVID-19 vaccine mechanisms called COVAX and Gavi remain underbudgeted as of now—creating a health crisis among developing countries around the world</w:t>
      </w:r>
      <w:r w:rsidRPr="00CC6991">
        <w:rPr>
          <w:rStyle w:val="FootnoteReference"/>
          <w:rFonts w:ascii="Gill Sans MT" w:hAnsi="Gill Sans MT" w:cs="Times New Roman"/>
          <w:sz w:val="20"/>
          <w:szCs w:val="20"/>
          <w:lang w:val="en-US"/>
        </w:rPr>
        <w:footnoteReference w:id="9"/>
      </w:r>
      <w:r w:rsidRPr="007E6EDB">
        <w:rPr>
          <w:rFonts w:ascii="Gill Sans MT" w:hAnsi="Gill Sans MT" w:cs="Times New Roman"/>
          <w:sz w:val="20"/>
          <w:szCs w:val="20"/>
          <w:lang w:val="en-US"/>
        </w:rPr>
        <w:t xml:space="preserve">.    </w:t>
      </w:r>
    </w:p>
    <w:p w14:paraId="1814ECCB" w14:textId="77777777" w:rsidR="00CC6991" w:rsidRPr="007E6EDB" w:rsidRDefault="00CC6991" w:rsidP="007E6EDB">
      <w:pPr>
        <w:pStyle w:val="ListParagraph"/>
        <w:numPr>
          <w:ilvl w:val="0"/>
          <w:numId w:val="1"/>
        </w:numPr>
        <w:shd w:val="clear" w:color="auto" w:fill="A6A6A6" w:themeFill="background1" w:themeFillShade="A6"/>
        <w:ind w:left="426" w:hanging="426"/>
        <w:rPr>
          <w:rFonts w:ascii="Gill Sans MT" w:hAnsi="Gill Sans MT" w:cs="Times New Roman"/>
          <w:sz w:val="20"/>
          <w:szCs w:val="20"/>
          <w:lang w:val="en-US"/>
        </w:rPr>
      </w:pPr>
      <w:r w:rsidRPr="007E6EDB">
        <w:rPr>
          <w:rFonts w:ascii="Gill Sans MT" w:hAnsi="Gill Sans MT" w:cs="Times New Roman"/>
          <w:i/>
          <w:iCs/>
          <w:sz w:val="20"/>
          <w:szCs w:val="20"/>
          <w:lang w:val="en-US"/>
        </w:rPr>
        <w:t>Transition from grants to loans</w:t>
      </w:r>
      <w:r w:rsidRPr="007E6EDB">
        <w:rPr>
          <w:rFonts w:ascii="Gill Sans MT" w:hAnsi="Gill Sans MT" w:cs="Times New Roman"/>
          <w:sz w:val="20"/>
          <w:szCs w:val="20"/>
          <w:lang w:val="en-US"/>
        </w:rPr>
        <w:t xml:space="preserve"> at the time of a global pandemic is also seen as a trend. ODA provided in the form of loans increased from 20% to 26% between 2010 and 2019—a 68% increase in volume—while ODA provided in the form of grants fell from 72% to 61%. This trend has been strengthening in 2020 as IFIs play a more significant role. For the period of January to November 2020, IFIs provided US$40 billion more in concessional loans—an increase of 198%—than they did in 2019. Thus, the impact of loans in the form of development assistance on already debt-stricken developing countries will be severe. </w:t>
      </w:r>
    </w:p>
    <w:p w14:paraId="52DDF0F9" w14:textId="53CAFA7E" w:rsidR="00CC6991" w:rsidRPr="007E6EDB" w:rsidRDefault="00CC6991" w:rsidP="00CC6991">
      <w:pPr>
        <w:rPr>
          <w:rFonts w:ascii="Gill Sans MT" w:hAnsi="Gill Sans MT" w:cs="Times New Roman"/>
          <w:sz w:val="24"/>
          <w:szCs w:val="24"/>
          <w:lang w:val="en-US"/>
        </w:rPr>
      </w:pPr>
      <w:r w:rsidRPr="007E6EDB">
        <w:rPr>
          <w:rFonts w:ascii="Gill Sans MT" w:hAnsi="Gill Sans MT" w:cs="Times New Roman"/>
          <w:sz w:val="24"/>
          <w:szCs w:val="24"/>
          <w:lang w:val="en-US"/>
        </w:rPr>
        <w:t>A country’s economic classification is tied to DAC funding decisions relating to individual developing countries. Sri Lanka’s steady economic growth after the end of the armed conflict in 2009 resulted in the island being upgraded to U</w:t>
      </w:r>
      <w:r w:rsidR="00EF4378">
        <w:rPr>
          <w:rFonts w:ascii="Gill Sans MT" w:hAnsi="Gill Sans MT" w:cs="Times New Roman"/>
          <w:sz w:val="24"/>
          <w:szCs w:val="24"/>
          <w:lang w:val="en-US"/>
        </w:rPr>
        <w:t>pper Middle-Income Country (U</w:t>
      </w:r>
      <w:r w:rsidRPr="007E6EDB">
        <w:rPr>
          <w:rFonts w:ascii="Gill Sans MT" w:hAnsi="Gill Sans MT" w:cs="Times New Roman"/>
          <w:sz w:val="24"/>
          <w:szCs w:val="24"/>
          <w:lang w:val="en-US"/>
        </w:rPr>
        <w:t>MIC</w:t>
      </w:r>
      <w:r w:rsidR="00EF4378">
        <w:rPr>
          <w:rFonts w:ascii="Gill Sans MT" w:hAnsi="Gill Sans MT" w:cs="Times New Roman"/>
          <w:sz w:val="24"/>
          <w:szCs w:val="24"/>
          <w:lang w:val="en-US"/>
        </w:rPr>
        <w:t>)</w:t>
      </w:r>
      <w:r w:rsidRPr="007E6EDB">
        <w:rPr>
          <w:rFonts w:ascii="Gill Sans MT" w:hAnsi="Gill Sans MT" w:cs="Times New Roman"/>
          <w:sz w:val="24"/>
          <w:szCs w:val="24"/>
          <w:lang w:val="en-US"/>
        </w:rPr>
        <w:t xml:space="preserve"> in 2019, but this was soon downgraded to </w:t>
      </w:r>
      <w:r w:rsidR="00EF4378">
        <w:rPr>
          <w:rFonts w:ascii="Gill Sans MT" w:hAnsi="Gill Sans MT" w:cs="Times New Roman"/>
          <w:sz w:val="24"/>
          <w:szCs w:val="24"/>
          <w:lang w:val="en-US"/>
        </w:rPr>
        <w:t>Low Middle Income Country (</w:t>
      </w:r>
      <w:r w:rsidRPr="007E6EDB">
        <w:rPr>
          <w:rFonts w:ascii="Gill Sans MT" w:hAnsi="Gill Sans MT" w:cs="Times New Roman"/>
          <w:sz w:val="24"/>
          <w:szCs w:val="24"/>
          <w:lang w:val="en-US"/>
        </w:rPr>
        <w:t>LMIC</w:t>
      </w:r>
      <w:r w:rsidR="00EF4378">
        <w:rPr>
          <w:rFonts w:ascii="Gill Sans MT" w:hAnsi="Gill Sans MT" w:cs="Times New Roman"/>
          <w:sz w:val="24"/>
          <w:szCs w:val="24"/>
          <w:lang w:val="en-US"/>
        </w:rPr>
        <w:t>)</w:t>
      </w:r>
      <w:r w:rsidRPr="007E6EDB">
        <w:rPr>
          <w:rFonts w:ascii="Gill Sans MT" w:hAnsi="Gill Sans MT" w:cs="Times New Roman"/>
          <w:sz w:val="24"/>
          <w:szCs w:val="24"/>
          <w:lang w:val="en-US"/>
        </w:rPr>
        <w:t xml:space="preserve"> in 2020. The downgrading was due to the reduction of GNI/ per capita of the country, which recorded USD 4,020, while the threshold for UMIC was USD 4,045</w:t>
      </w:r>
      <w:r w:rsidRPr="007E6EDB">
        <w:rPr>
          <w:rStyle w:val="FootnoteReference"/>
          <w:rFonts w:ascii="Gill Sans MT" w:hAnsi="Gill Sans MT" w:cs="Times New Roman"/>
          <w:sz w:val="24"/>
          <w:szCs w:val="24"/>
          <w:lang w:val="en-US"/>
        </w:rPr>
        <w:footnoteReference w:id="10"/>
      </w:r>
      <w:r w:rsidRPr="007E6EDB">
        <w:rPr>
          <w:rFonts w:ascii="Gill Sans MT" w:hAnsi="Gill Sans MT" w:cs="Times New Roman"/>
          <w:sz w:val="24"/>
          <w:szCs w:val="24"/>
          <w:lang w:val="en-US"/>
        </w:rPr>
        <w:t>. While “graduation and reclassification </w:t>
      </w:r>
      <w:hyperlink r:id="rId11" w:tgtFrame="_blank" w:history="1">
        <w:r w:rsidRPr="007E6EDB">
          <w:rPr>
            <w:rFonts w:ascii="Gill Sans MT" w:hAnsi="Gill Sans MT" w:cs="Times New Roman"/>
            <w:sz w:val="24"/>
            <w:szCs w:val="24"/>
            <w:lang w:val="en-US"/>
          </w:rPr>
          <w:t>policies</w:t>
        </w:r>
      </w:hyperlink>
      <w:r w:rsidRPr="007E6EDB">
        <w:rPr>
          <w:rFonts w:ascii="Gill Sans MT" w:hAnsi="Gill Sans MT" w:cs="Times New Roman"/>
          <w:sz w:val="24"/>
          <w:szCs w:val="24"/>
          <w:lang w:val="en-US"/>
        </w:rPr>
        <w:t> [that are] based largely on income per capita, do not capture a country’s complex development challenges or its vulnerability to setbacks”</w:t>
      </w:r>
      <w:r w:rsidRPr="007E6EDB">
        <w:rPr>
          <w:rStyle w:val="FootnoteReference"/>
          <w:rFonts w:ascii="Gill Sans MT" w:hAnsi="Gill Sans MT" w:cs="Times New Roman"/>
          <w:sz w:val="24"/>
          <w:szCs w:val="24"/>
          <w:lang w:val="en-US"/>
        </w:rPr>
        <w:footnoteReference w:id="11"/>
      </w:r>
      <w:r w:rsidRPr="007E6EDB">
        <w:rPr>
          <w:rFonts w:ascii="Gill Sans MT" w:hAnsi="Gill Sans MT" w:cs="Times New Roman"/>
          <w:sz w:val="24"/>
          <w:szCs w:val="24"/>
          <w:lang w:val="en-US"/>
        </w:rPr>
        <w:t xml:space="preserve">, from the point of view of development assistance, the terms and conditionalities for development assistance (i.e. high suitability for grants and discounted loan interests for financing/ loans) are relatively favorable for LMICs. </w:t>
      </w:r>
    </w:p>
    <w:p w14:paraId="45164D5D" w14:textId="77777777" w:rsidR="00CC6991" w:rsidRPr="007E6EDB" w:rsidRDefault="00CC6991" w:rsidP="00CC6991">
      <w:pPr>
        <w:rPr>
          <w:rFonts w:ascii="Gill Sans MT" w:hAnsi="Gill Sans MT" w:cs="Times New Roman"/>
          <w:sz w:val="24"/>
          <w:szCs w:val="24"/>
          <w:lang w:val="en-US"/>
        </w:rPr>
      </w:pPr>
      <w:r w:rsidRPr="007E6EDB">
        <w:rPr>
          <w:rFonts w:ascii="Gill Sans MT" w:hAnsi="Gill Sans MT" w:cs="Times New Roman"/>
          <w:sz w:val="24"/>
          <w:szCs w:val="24"/>
          <w:lang w:val="en-US"/>
        </w:rPr>
        <w:t>Since development assistance from DAC countries is largely tied to their business and trade interests, Sri Lanka’s geo-political context in 2021 and beyond will have some importance to donor countries, including USA and Japan. Indian influence through USA will be a key factor here. Colombo’s increasing trend of tilting towards Beijing will add further diplomatic concerns for India and USA. The recent scrapping of an USD 500 million agreement with India and Japan to develop the East Container Terminal (ECT) project is a prime example of this tension</w:t>
      </w:r>
      <w:r w:rsidRPr="007E6EDB">
        <w:rPr>
          <w:rStyle w:val="FootnoteReference"/>
          <w:rFonts w:ascii="Gill Sans MT" w:hAnsi="Gill Sans MT" w:cs="Times New Roman"/>
          <w:sz w:val="24"/>
          <w:szCs w:val="24"/>
          <w:lang w:val="en-US"/>
        </w:rPr>
        <w:footnoteReference w:id="12"/>
      </w:r>
      <w:r w:rsidRPr="007E6EDB">
        <w:rPr>
          <w:rFonts w:ascii="Gill Sans MT" w:hAnsi="Gill Sans MT" w:cs="Times New Roman"/>
          <w:sz w:val="24"/>
          <w:szCs w:val="24"/>
          <w:lang w:val="en-US"/>
        </w:rPr>
        <w:t xml:space="preserve">. An </w:t>
      </w:r>
      <w:r w:rsidRPr="007E6EDB">
        <w:rPr>
          <w:rFonts w:ascii="Gill Sans MT" w:hAnsi="Gill Sans MT" w:cs="Times New Roman"/>
          <w:sz w:val="24"/>
          <w:szCs w:val="24"/>
          <w:lang w:val="en-US"/>
        </w:rPr>
        <w:lastRenderedPageBreak/>
        <w:t xml:space="preserve">increased Chinese presence and trade activities in Sri Lankan territory will never be a positive sign for the West.   </w:t>
      </w:r>
    </w:p>
    <w:p w14:paraId="03A2B01F" w14:textId="2A6A4AF3" w:rsidR="00CC6991" w:rsidRDefault="00CC6991" w:rsidP="00CC6991">
      <w:pPr>
        <w:rPr>
          <w:rFonts w:ascii="Gill Sans MT" w:hAnsi="Gill Sans MT" w:cs="Times New Roman"/>
          <w:sz w:val="24"/>
          <w:szCs w:val="24"/>
          <w:lang w:val="en-US"/>
        </w:rPr>
      </w:pPr>
      <w:r w:rsidRPr="007E6EDB">
        <w:rPr>
          <w:rFonts w:ascii="Gill Sans MT" w:hAnsi="Gill Sans MT" w:cs="Times New Roman"/>
          <w:sz w:val="24"/>
          <w:szCs w:val="24"/>
          <w:lang w:val="en-US"/>
        </w:rPr>
        <w:t>However, given Sri Lanka’s precarious economic situation and debt crisis, the country will have to align with DAC funding to bridge the gap in humanitarian, health and developmental expenditure, in the context of COVID-19. Since most of its channels of foreign revenue have shrunk to an all-time low, Sri Lanka will have to balance these international players if it is to manage its perennial financial crisis—one that is further exacerbated by the pandemic—as things get tougher in the short to mid-term</w:t>
      </w:r>
      <w:r w:rsidRPr="007E6EDB">
        <w:rPr>
          <w:rStyle w:val="FootnoteReference"/>
          <w:rFonts w:ascii="Gill Sans MT" w:hAnsi="Gill Sans MT" w:cs="Times New Roman"/>
          <w:sz w:val="24"/>
          <w:szCs w:val="24"/>
          <w:lang w:val="en-US"/>
        </w:rPr>
        <w:footnoteReference w:id="13"/>
      </w:r>
      <w:r w:rsidRPr="007E6EDB">
        <w:rPr>
          <w:rFonts w:ascii="Gill Sans MT" w:hAnsi="Gill Sans MT" w:cs="Times New Roman"/>
          <w:sz w:val="24"/>
          <w:szCs w:val="24"/>
          <w:lang w:val="en-US"/>
        </w:rPr>
        <w:t xml:space="preserve">. </w:t>
      </w:r>
    </w:p>
    <w:p w14:paraId="5E856188" w14:textId="01D46C69" w:rsidR="00BF3BB9" w:rsidRPr="00836933" w:rsidRDefault="00EF4378" w:rsidP="00D96BCD">
      <w:pPr>
        <w:rPr>
          <w:rFonts w:ascii="Gill Sans MT" w:hAnsi="Gill Sans MT" w:cs="Times New Roman"/>
          <w:sz w:val="24"/>
          <w:szCs w:val="24"/>
          <w:lang w:val="en-US"/>
        </w:rPr>
      </w:pPr>
      <w:r w:rsidRPr="00EF4378">
        <w:rPr>
          <w:rFonts w:ascii="Gill Sans MT" w:hAnsi="Gill Sans MT" w:cs="Times New Roman"/>
          <w:sz w:val="24"/>
          <w:szCs w:val="24"/>
          <w:lang w:val="en-US"/>
        </w:rPr>
        <w:t xml:space="preserve">Sri Lanka’s reliance on non-traditional donors </w:t>
      </w:r>
      <w:r>
        <w:rPr>
          <w:rFonts w:ascii="Gill Sans MT" w:hAnsi="Gill Sans MT" w:cs="Times New Roman"/>
          <w:sz w:val="24"/>
          <w:szCs w:val="24"/>
          <w:lang w:val="en-US"/>
        </w:rPr>
        <w:t xml:space="preserve">(i.e. China and Iran) </w:t>
      </w:r>
      <w:r w:rsidRPr="00EF4378">
        <w:rPr>
          <w:rFonts w:ascii="Gill Sans MT" w:hAnsi="Gill Sans MT" w:cs="Times New Roman"/>
          <w:sz w:val="24"/>
          <w:szCs w:val="24"/>
          <w:lang w:val="en-US"/>
        </w:rPr>
        <w:t xml:space="preserve">began during 2009-2014. Development assistance from non-traditional donors offered finance with low conditionalities but with high interest, resulting in heavy debt. </w:t>
      </w:r>
      <w:r w:rsidR="005A106E">
        <w:rPr>
          <w:rFonts w:ascii="Gill Sans MT" w:hAnsi="Gill Sans MT" w:cs="Times New Roman"/>
          <w:sz w:val="24"/>
          <w:szCs w:val="24"/>
          <w:lang w:val="en-US"/>
        </w:rPr>
        <w:t xml:space="preserve">In addition to non-traditional donors are the quasi-governmental organizations (i.e. export credit agencies) and sovereign bond sales. </w:t>
      </w:r>
      <w:r w:rsidRPr="00EF4378">
        <w:rPr>
          <w:rFonts w:ascii="Gill Sans MT" w:hAnsi="Gill Sans MT" w:cs="Times New Roman"/>
          <w:sz w:val="24"/>
          <w:szCs w:val="24"/>
          <w:lang w:val="en-US"/>
        </w:rPr>
        <w:t xml:space="preserve">The country’s hesitation to fully engage with Western donors regarding the island’s trajectory in relation to democracy and human rights, could make Sri Lanka a less acceptable country to certain international financial mechanisms (i.e. the GSP+ instrument). However, Sri Lanka’s important geo-political position may play a role in deterring the West from denying financial assistance, which would potentially lead the island to strengthen its partnership with the </w:t>
      </w:r>
      <w:r w:rsidR="00D30CE2">
        <w:rPr>
          <w:rFonts w:ascii="Gill Sans MT" w:hAnsi="Gill Sans MT" w:cs="Times New Roman"/>
          <w:sz w:val="24"/>
          <w:szCs w:val="24"/>
          <w:lang w:val="en-US"/>
        </w:rPr>
        <w:t xml:space="preserve">China </w:t>
      </w:r>
      <w:r w:rsidRPr="00EF4378">
        <w:rPr>
          <w:rFonts w:ascii="Gill Sans MT" w:hAnsi="Gill Sans MT" w:cs="Times New Roman"/>
          <w:sz w:val="24"/>
          <w:szCs w:val="24"/>
          <w:lang w:val="en-US"/>
        </w:rPr>
        <w:t>through increased trade deals and partnerships.</w:t>
      </w:r>
    </w:p>
    <w:p w14:paraId="3C69021D" w14:textId="76AE764D" w:rsidR="006120A9" w:rsidRDefault="006120A9" w:rsidP="008B5427">
      <w:pPr>
        <w:pStyle w:val="ListParagraph"/>
        <w:numPr>
          <w:ilvl w:val="0"/>
          <w:numId w:val="9"/>
        </w:numPr>
        <w:ind w:left="426" w:hanging="426"/>
        <w:rPr>
          <w:rStyle w:val="normaltextrun"/>
          <w:rFonts w:ascii="Gill Sans MT" w:hAnsi="Gill Sans MT"/>
          <w:b/>
          <w:bCs/>
          <w:smallCaps/>
          <w:color w:val="C2113A"/>
          <w:sz w:val="28"/>
          <w:szCs w:val="28"/>
          <w:shd w:val="clear" w:color="auto" w:fill="FFFFFF"/>
          <w:lang w:val="en-US"/>
        </w:rPr>
      </w:pPr>
      <w:r w:rsidRPr="00F8424A">
        <w:rPr>
          <w:rStyle w:val="normaltextrun"/>
          <w:rFonts w:ascii="Gill Sans MT" w:hAnsi="Gill Sans MT"/>
          <w:b/>
          <w:bCs/>
          <w:smallCaps/>
          <w:color w:val="C2113A"/>
          <w:sz w:val="28"/>
          <w:szCs w:val="28"/>
          <w:shd w:val="clear" w:color="auto" w:fill="FFFFFF"/>
          <w:lang w:val="en-US"/>
        </w:rPr>
        <w:t>Market Scan</w:t>
      </w:r>
      <w:r w:rsidR="000C14EA">
        <w:rPr>
          <w:rStyle w:val="normaltextrun"/>
          <w:rFonts w:ascii="Gill Sans MT" w:hAnsi="Gill Sans MT"/>
          <w:b/>
          <w:bCs/>
          <w:smallCaps/>
          <w:color w:val="C2113A"/>
          <w:sz w:val="28"/>
          <w:szCs w:val="28"/>
          <w:shd w:val="clear" w:color="auto" w:fill="FFFFFF"/>
          <w:lang w:val="en-US"/>
        </w:rPr>
        <w:t xml:space="preserve">: Donor Overview </w:t>
      </w:r>
    </w:p>
    <w:p w14:paraId="2B0E6035" w14:textId="444489CE" w:rsidR="0074130C" w:rsidRDefault="0074130C" w:rsidP="0074130C">
      <w:pPr>
        <w:rPr>
          <w:rFonts w:ascii="Gill Sans MT" w:hAnsi="Gill Sans MT"/>
          <w:sz w:val="24"/>
          <w:szCs w:val="24"/>
          <w:lang w:val="en-US"/>
        </w:rPr>
      </w:pPr>
      <w:r w:rsidRPr="0074130C">
        <w:rPr>
          <w:rFonts w:ascii="Gill Sans MT" w:hAnsi="Gill Sans MT"/>
          <w:sz w:val="24"/>
          <w:szCs w:val="24"/>
          <w:lang w:val="en-US"/>
        </w:rPr>
        <w:t xml:space="preserve">Before engaging in scanning funding sources, the consultant attempted to categories existing funders and funding </w:t>
      </w:r>
      <w:proofErr w:type="spellStart"/>
      <w:r w:rsidRPr="0074130C">
        <w:rPr>
          <w:rFonts w:ascii="Gill Sans MT" w:hAnsi="Gill Sans MT"/>
          <w:sz w:val="24"/>
          <w:szCs w:val="24"/>
          <w:lang w:val="en-US"/>
        </w:rPr>
        <w:t>programmes</w:t>
      </w:r>
      <w:proofErr w:type="spellEnd"/>
      <w:r>
        <w:rPr>
          <w:rFonts w:ascii="Gill Sans MT" w:hAnsi="Gill Sans MT"/>
          <w:sz w:val="24"/>
          <w:szCs w:val="24"/>
          <w:lang w:val="en-US"/>
        </w:rPr>
        <w:t xml:space="preserve"> that have been funding Sri Lankan NGOs. The donors and funding </w:t>
      </w:r>
      <w:proofErr w:type="spellStart"/>
      <w:r>
        <w:rPr>
          <w:rFonts w:ascii="Gill Sans MT" w:hAnsi="Gill Sans MT"/>
          <w:sz w:val="24"/>
          <w:szCs w:val="24"/>
          <w:lang w:val="en-US"/>
        </w:rPr>
        <w:t>programmes</w:t>
      </w:r>
      <w:proofErr w:type="spellEnd"/>
      <w:r>
        <w:rPr>
          <w:rFonts w:ascii="Gill Sans MT" w:hAnsi="Gill Sans MT"/>
          <w:sz w:val="24"/>
          <w:szCs w:val="24"/>
          <w:lang w:val="en-US"/>
        </w:rPr>
        <w:t xml:space="preserve"> were categorized</w:t>
      </w:r>
      <w:r w:rsidRPr="0074130C">
        <w:rPr>
          <w:rFonts w:ascii="Gill Sans MT" w:hAnsi="Gill Sans MT"/>
          <w:sz w:val="24"/>
          <w:szCs w:val="24"/>
          <w:lang w:val="en-US"/>
        </w:rPr>
        <w:t xml:space="preserve"> into similar chunks </w:t>
      </w:r>
      <w:r>
        <w:rPr>
          <w:rFonts w:ascii="Gill Sans MT" w:hAnsi="Gill Sans MT"/>
          <w:sz w:val="24"/>
          <w:szCs w:val="24"/>
          <w:lang w:val="en-US"/>
        </w:rPr>
        <w:t xml:space="preserve">based on funding nature, funding source, funding interests, and funding methodologies. The following is the list of donor categories; </w:t>
      </w:r>
    </w:p>
    <w:p w14:paraId="03F6110D" w14:textId="4FBD450A" w:rsidR="0074130C" w:rsidRPr="0074130C" w:rsidRDefault="00C5736F" w:rsidP="0074130C">
      <w:pPr>
        <w:pStyle w:val="NoSpacing"/>
        <w:numPr>
          <w:ilvl w:val="0"/>
          <w:numId w:val="8"/>
        </w:numPr>
        <w:rPr>
          <w:rFonts w:ascii="Gill Sans MT" w:hAnsi="Gill Sans MT"/>
          <w:sz w:val="24"/>
          <w:szCs w:val="24"/>
          <w:lang w:val="en-US"/>
        </w:rPr>
      </w:pPr>
      <w:r w:rsidRPr="0074130C">
        <w:rPr>
          <w:rFonts w:ascii="Gill Sans MT" w:hAnsi="Gill Sans MT"/>
          <w:sz w:val="24"/>
          <w:szCs w:val="24"/>
          <w:lang w:val="en-US"/>
        </w:rPr>
        <w:t>Multi-lateral donor agencies</w:t>
      </w:r>
      <w:r w:rsidR="00B41FA7" w:rsidRPr="0074130C">
        <w:rPr>
          <w:rFonts w:ascii="Gill Sans MT" w:hAnsi="Gill Sans MT"/>
          <w:sz w:val="24"/>
          <w:szCs w:val="24"/>
          <w:lang w:val="en-US"/>
        </w:rPr>
        <w:t xml:space="preserve">: UN System </w:t>
      </w:r>
    </w:p>
    <w:p w14:paraId="1C2873D2" w14:textId="44802AC8" w:rsidR="00C5736F" w:rsidRPr="0074130C" w:rsidRDefault="00B41FA7" w:rsidP="0074130C">
      <w:pPr>
        <w:pStyle w:val="NoSpacing"/>
        <w:numPr>
          <w:ilvl w:val="0"/>
          <w:numId w:val="8"/>
        </w:numPr>
        <w:rPr>
          <w:rFonts w:ascii="Gill Sans MT" w:hAnsi="Gill Sans MT"/>
          <w:sz w:val="24"/>
          <w:szCs w:val="24"/>
          <w:lang w:val="en-US"/>
        </w:rPr>
      </w:pPr>
      <w:r w:rsidRPr="0074130C">
        <w:rPr>
          <w:rFonts w:ascii="Gill Sans MT" w:hAnsi="Gill Sans MT"/>
          <w:sz w:val="24"/>
          <w:szCs w:val="24"/>
          <w:lang w:val="en-US"/>
        </w:rPr>
        <w:t xml:space="preserve">Multi-lateral donor agencies: </w:t>
      </w:r>
      <w:r w:rsidR="00993C25" w:rsidRPr="0074130C">
        <w:rPr>
          <w:rFonts w:ascii="Gill Sans MT" w:hAnsi="Gill Sans MT"/>
          <w:sz w:val="24"/>
          <w:szCs w:val="24"/>
          <w:lang w:val="en-US"/>
        </w:rPr>
        <w:t>Non-UN</w:t>
      </w:r>
      <w:r w:rsidRPr="0074130C">
        <w:rPr>
          <w:rFonts w:ascii="Gill Sans MT" w:hAnsi="Gill Sans MT"/>
          <w:sz w:val="24"/>
          <w:szCs w:val="24"/>
          <w:lang w:val="en-US"/>
        </w:rPr>
        <w:t xml:space="preserve"> System </w:t>
      </w:r>
    </w:p>
    <w:p w14:paraId="198FA7C1" w14:textId="5DBAE8F0" w:rsidR="00C5736F" w:rsidRPr="0074130C" w:rsidRDefault="00C5736F" w:rsidP="0074130C">
      <w:pPr>
        <w:pStyle w:val="NoSpacing"/>
        <w:numPr>
          <w:ilvl w:val="0"/>
          <w:numId w:val="8"/>
        </w:numPr>
        <w:rPr>
          <w:rFonts w:ascii="Gill Sans MT" w:hAnsi="Gill Sans MT"/>
          <w:sz w:val="24"/>
          <w:szCs w:val="24"/>
          <w:lang w:val="en-US"/>
        </w:rPr>
      </w:pPr>
      <w:r w:rsidRPr="0074130C">
        <w:rPr>
          <w:rFonts w:ascii="Gill Sans MT" w:hAnsi="Gill Sans MT"/>
          <w:sz w:val="24"/>
          <w:szCs w:val="24"/>
          <w:lang w:val="en-US"/>
        </w:rPr>
        <w:t>Country based foreign embassies</w:t>
      </w:r>
    </w:p>
    <w:p w14:paraId="19E9B148" w14:textId="6A5336A2" w:rsidR="00C5736F" w:rsidRPr="0074130C" w:rsidRDefault="00C5736F" w:rsidP="0074130C">
      <w:pPr>
        <w:pStyle w:val="NoSpacing"/>
        <w:numPr>
          <w:ilvl w:val="0"/>
          <w:numId w:val="8"/>
        </w:numPr>
        <w:rPr>
          <w:rFonts w:ascii="Gill Sans MT" w:hAnsi="Gill Sans MT"/>
          <w:sz w:val="24"/>
          <w:szCs w:val="24"/>
          <w:lang w:val="en-US"/>
        </w:rPr>
      </w:pPr>
      <w:r w:rsidRPr="0074130C">
        <w:rPr>
          <w:rFonts w:ascii="Gill Sans MT" w:hAnsi="Gill Sans MT"/>
          <w:sz w:val="24"/>
          <w:szCs w:val="24"/>
          <w:lang w:val="en-US"/>
        </w:rPr>
        <w:t xml:space="preserve">International donor agencies </w:t>
      </w:r>
    </w:p>
    <w:p w14:paraId="15B67EC6" w14:textId="30046D8D" w:rsidR="00C5736F" w:rsidRPr="0074130C" w:rsidRDefault="00C5736F" w:rsidP="0074130C">
      <w:pPr>
        <w:pStyle w:val="NoSpacing"/>
        <w:numPr>
          <w:ilvl w:val="0"/>
          <w:numId w:val="8"/>
        </w:numPr>
        <w:rPr>
          <w:rFonts w:ascii="Gill Sans MT" w:hAnsi="Gill Sans MT"/>
          <w:sz w:val="24"/>
          <w:szCs w:val="24"/>
          <w:lang w:val="en-US"/>
        </w:rPr>
      </w:pPr>
      <w:r w:rsidRPr="0074130C">
        <w:rPr>
          <w:rFonts w:ascii="Gill Sans MT" w:hAnsi="Gill Sans MT"/>
          <w:sz w:val="24"/>
          <w:szCs w:val="24"/>
          <w:lang w:val="en-US"/>
        </w:rPr>
        <w:t>Local funding instruments</w:t>
      </w:r>
      <w:r w:rsidR="0012750A" w:rsidRPr="0074130C">
        <w:rPr>
          <w:rFonts w:ascii="Gill Sans MT" w:hAnsi="Gill Sans MT"/>
          <w:sz w:val="24"/>
          <w:szCs w:val="24"/>
          <w:lang w:val="en-US"/>
        </w:rPr>
        <w:t xml:space="preserve"> </w:t>
      </w:r>
    </w:p>
    <w:p w14:paraId="430CE9CD" w14:textId="48D906CF" w:rsidR="00C5736F" w:rsidRPr="0074130C" w:rsidRDefault="00C5736F" w:rsidP="0074130C">
      <w:pPr>
        <w:pStyle w:val="NoSpacing"/>
        <w:numPr>
          <w:ilvl w:val="0"/>
          <w:numId w:val="8"/>
        </w:numPr>
        <w:rPr>
          <w:rFonts w:ascii="Gill Sans MT" w:hAnsi="Gill Sans MT"/>
          <w:sz w:val="24"/>
          <w:szCs w:val="24"/>
          <w:lang w:val="en-US"/>
        </w:rPr>
      </w:pPr>
      <w:r w:rsidRPr="0074130C">
        <w:rPr>
          <w:rFonts w:ascii="Gill Sans MT" w:hAnsi="Gill Sans MT"/>
          <w:sz w:val="24"/>
          <w:szCs w:val="24"/>
          <w:lang w:val="en-US"/>
        </w:rPr>
        <w:t>International foundations and charities</w:t>
      </w:r>
    </w:p>
    <w:p w14:paraId="07297475" w14:textId="48E70C10" w:rsidR="00C5736F" w:rsidRPr="0074130C" w:rsidRDefault="00C5736F" w:rsidP="0074130C">
      <w:pPr>
        <w:pStyle w:val="NoSpacing"/>
        <w:numPr>
          <w:ilvl w:val="0"/>
          <w:numId w:val="8"/>
        </w:numPr>
        <w:rPr>
          <w:rFonts w:ascii="Gill Sans MT" w:hAnsi="Gill Sans MT"/>
          <w:sz w:val="24"/>
          <w:szCs w:val="24"/>
          <w:lang w:val="en-US"/>
        </w:rPr>
      </w:pPr>
      <w:r w:rsidRPr="0074130C">
        <w:rPr>
          <w:rFonts w:ascii="Gill Sans MT" w:hAnsi="Gill Sans MT"/>
          <w:sz w:val="24"/>
          <w:szCs w:val="24"/>
          <w:lang w:val="en-US"/>
        </w:rPr>
        <w:t xml:space="preserve">Sri Lankan government funding </w:t>
      </w:r>
    </w:p>
    <w:p w14:paraId="51C18094" w14:textId="62C6ABFC" w:rsidR="00C5736F" w:rsidRPr="0074130C" w:rsidRDefault="00C5736F" w:rsidP="0074130C">
      <w:pPr>
        <w:pStyle w:val="NoSpacing"/>
        <w:numPr>
          <w:ilvl w:val="0"/>
          <w:numId w:val="8"/>
        </w:numPr>
        <w:rPr>
          <w:rFonts w:ascii="Gill Sans MT" w:hAnsi="Gill Sans MT"/>
          <w:sz w:val="24"/>
          <w:szCs w:val="24"/>
          <w:lang w:val="en-US"/>
        </w:rPr>
      </w:pPr>
      <w:r w:rsidRPr="0074130C">
        <w:rPr>
          <w:rFonts w:ascii="Gill Sans MT" w:hAnsi="Gill Sans MT"/>
          <w:sz w:val="24"/>
          <w:szCs w:val="24"/>
          <w:lang w:val="en-US"/>
        </w:rPr>
        <w:t xml:space="preserve">International </w:t>
      </w:r>
      <w:r w:rsidR="00CE3CD8" w:rsidRPr="0074130C">
        <w:rPr>
          <w:rFonts w:ascii="Gill Sans MT" w:hAnsi="Gill Sans MT"/>
          <w:sz w:val="24"/>
          <w:szCs w:val="24"/>
          <w:lang w:val="en-US"/>
        </w:rPr>
        <w:t>fund-raising</w:t>
      </w:r>
      <w:r w:rsidR="0012750A" w:rsidRPr="0074130C">
        <w:rPr>
          <w:rFonts w:ascii="Gill Sans MT" w:hAnsi="Gill Sans MT"/>
          <w:sz w:val="24"/>
          <w:szCs w:val="24"/>
          <w:lang w:val="en-US"/>
        </w:rPr>
        <w:t xml:space="preserve"> schemes</w:t>
      </w:r>
      <w:r w:rsidRPr="0074130C">
        <w:rPr>
          <w:rFonts w:ascii="Gill Sans MT" w:hAnsi="Gill Sans MT"/>
          <w:sz w:val="24"/>
          <w:szCs w:val="24"/>
          <w:lang w:val="en-US"/>
        </w:rPr>
        <w:t xml:space="preserve"> </w:t>
      </w:r>
    </w:p>
    <w:p w14:paraId="2B925FD3" w14:textId="7AC0CB25" w:rsidR="00C5736F" w:rsidRPr="0074130C" w:rsidRDefault="00C5736F" w:rsidP="0074130C">
      <w:pPr>
        <w:pStyle w:val="NoSpacing"/>
        <w:numPr>
          <w:ilvl w:val="0"/>
          <w:numId w:val="8"/>
        </w:numPr>
        <w:rPr>
          <w:rFonts w:ascii="Gill Sans MT" w:hAnsi="Gill Sans MT"/>
          <w:sz w:val="24"/>
          <w:szCs w:val="24"/>
          <w:lang w:val="en-US"/>
        </w:rPr>
      </w:pPr>
      <w:r w:rsidRPr="0074130C">
        <w:rPr>
          <w:rFonts w:ascii="Gill Sans MT" w:hAnsi="Gill Sans MT"/>
          <w:sz w:val="24"/>
          <w:szCs w:val="24"/>
          <w:lang w:val="en-US"/>
        </w:rPr>
        <w:t xml:space="preserve">Corporate Social Responsibility Funds </w:t>
      </w:r>
    </w:p>
    <w:p w14:paraId="0B17D495" w14:textId="015C6600" w:rsidR="00C5736F" w:rsidRPr="0074130C" w:rsidRDefault="00C5736F" w:rsidP="0074130C">
      <w:pPr>
        <w:pStyle w:val="NoSpacing"/>
        <w:numPr>
          <w:ilvl w:val="0"/>
          <w:numId w:val="8"/>
        </w:numPr>
        <w:rPr>
          <w:rFonts w:ascii="Gill Sans MT" w:hAnsi="Gill Sans MT"/>
          <w:sz w:val="24"/>
          <w:szCs w:val="24"/>
          <w:lang w:val="en-US"/>
        </w:rPr>
      </w:pPr>
      <w:r w:rsidRPr="0074130C">
        <w:rPr>
          <w:rFonts w:ascii="Gill Sans MT" w:hAnsi="Gill Sans MT"/>
          <w:sz w:val="24"/>
          <w:szCs w:val="24"/>
          <w:lang w:val="en-US"/>
        </w:rPr>
        <w:t>Local fund-raising campaigns</w:t>
      </w:r>
      <w:r w:rsidR="007B1952" w:rsidRPr="0074130C">
        <w:rPr>
          <w:rFonts w:ascii="Gill Sans MT" w:hAnsi="Gill Sans MT"/>
          <w:sz w:val="24"/>
          <w:szCs w:val="24"/>
          <w:lang w:val="en-US"/>
        </w:rPr>
        <w:t xml:space="preserve">, and </w:t>
      </w:r>
    </w:p>
    <w:p w14:paraId="056668F5" w14:textId="247118C8" w:rsidR="00C5736F" w:rsidRPr="0074130C" w:rsidRDefault="00C5736F" w:rsidP="0074130C">
      <w:pPr>
        <w:pStyle w:val="NoSpacing"/>
        <w:numPr>
          <w:ilvl w:val="0"/>
          <w:numId w:val="8"/>
        </w:numPr>
        <w:rPr>
          <w:rFonts w:ascii="Gill Sans MT" w:hAnsi="Gill Sans MT"/>
          <w:sz w:val="24"/>
          <w:szCs w:val="24"/>
          <w:lang w:val="en-US"/>
        </w:rPr>
      </w:pPr>
      <w:r w:rsidRPr="0074130C">
        <w:rPr>
          <w:rFonts w:ascii="Gill Sans MT" w:hAnsi="Gill Sans MT"/>
          <w:sz w:val="24"/>
          <w:szCs w:val="24"/>
          <w:lang w:val="en-US"/>
        </w:rPr>
        <w:t xml:space="preserve">Social media fund raising </w:t>
      </w:r>
    </w:p>
    <w:p w14:paraId="21D06841" w14:textId="77777777" w:rsidR="0074130C" w:rsidRPr="0074130C" w:rsidRDefault="0074130C" w:rsidP="0074130C">
      <w:pPr>
        <w:pStyle w:val="NoSpacing"/>
        <w:ind w:left="375"/>
        <w:rPr>
          <w:rFonts w:ascii="Gill Sans MT" w:hAnsi="Gill Sans MT"/>
          <w:sz w:val="24"/>
          <w:szCs w:val="24"/>
          <w:lang w:val="en-US"/>
        </w:rPr>
      </w:pPr>
    </w:p>
    <w:p w14:paraId="6108380F" w14:textId="3C2CCB48" w:rsidR="00065580" w:rsidRPr="00065580" w:rsidRDefault="00CD6395" w:rsidP="00CD6395">
      <w:pPr>
        <w:rPr>
          <w:rFonts w:ascii="Gill Sans MT" w:hAnsi="Gill Sans MT"/>
          <w:sz w:val="24"/>
          <w:szCs w:val="24"/>
          <w:lang w:val="en-US"/>
        </w:rPr>
      </w:pPr>
      <w:r>
        <w:rPr>
          <w:rFonts w:ascii="Gill Sans MT" w:hAnsi="Gill Sans MT"/>
          <w:sz w:val="24"/>
          <w:szCs w:val="24"/>
          <w:lang w:val="en-US"/>
        </w:rPr>
        <w:lastRenderedPageBreak/>
        <w:t xml:space="preserve">It is also important to understand the importance of each category of funders in terms of funds they make to Sri Lankan NGOs on annual basis. In the context that such studies have never taken place in Sri Lanka, the </w:t>
      </w:r>
      <w:r w:rsidR="002361B8">
        <w:rPr>
          <w:rFonts w:ascii="Gill Sans MT" w:hAnsi="Gill Sans MT"/>
          <w:sz w:val="24"/>
          <w:szCs w:val="24"/>
          <w:lang w:val="en-US"/>
        </w:rPr>
        <w:t xml:space="preserve">consultant, based on his 20 years of experience in the field of donor-based fund raising benefiting over 300 NGOs in Sri Lanka, has proposed the following </w:t>
      </w:r>
      <w:r w:rsidR="0074130C">
        <w:rPr>
          <w:rFonts w:ascii="Gill Sans MT" w:hAnsi="Gill Sans MT"/>
          <w:sz w:val="24"/>
          <w:szCs w:val="24"/>
          <w:lang w:val="en-US"/>
        </w:rPr>
        <w:t>chart</w:t>
      </w:r>
      <w:r w:rsidR="00FA774C">
        <w:rPr>
          <w:rFonts w:ascii="Gill Sans MT" w:hAnsi="Gill Sans MT"/>
          <w:sz w:val="24"/>
          <w:szCs w:val="24"/>
          <w:lang w:val="en-US"/>
        </w:rPr>
        <w:t>.</w:t>
      </w:r>
      <w:r>
        <w:rPr>
          <w:rFonts w:ascii="Gill Sans MT" w:hAnsi="Gill Sans MT"/>
          <w:sz w:val="24"/>
          <w:szCs w:val="24"/>
          <w:lang w:val="en-US"/>
        </w:rPr>
        <w:t xml:space="preserve"> This chart illustrates the contribution of each category of fund</w:t>
      </w:r>
      <w:r w:rsidR="005A680C">
        <w:rPr>
          <w:rFonts w:ascii="Gill Sans MT" w:hAnsi="Gill Sans MT"/>
          <w:sz w:val="24"/>
          <w:szCs w:val="24"/>
          <w:lang w:val="en-US"/>
        </w:rPr>
        <w:t>ers make</w:t>
      </w:r>
      <w:r>
        <w:rPr>
          <w:rFonts w:ascii="Gill Sans MT" w:hAnsi="Gill Sans MT"/>
          <w:sz w:val="24"/>
          <w:szCs w:val="24"/>
          <w:lang w:val="en-US"/>
        </w:rPr>
        <w:t xml:space="preserve"> to the Sri Lankan NGO funding landscape. </w:t>
      </w:r>
      <w:r w:rsidR="005A680C">
        <w:rPr>
          <w:rFonts w:ascii="Gill Sans MT" w:hAnsi="Gill Sans MT"/>
          <w:sz w:val="24"/>
          <w:szCs w:val="24"/>
          <w:lang w:val="en-US"/>
        </w:rPr>
        <w:t xml:space="preserve">In addition to consultant’s personal experience in the sector, this calculation was also benefited by the </w:t>
      </w:r>
      <w:r w:rsidR="00235CDF">
        <w:rPr>
          <w:rFonts w:ascii="Gill Sans MT" w:hAnsi="Gill Sans MT"/>
          <w:sz w:val="24"/>
          <w:szCs w:val="24"/>
          <w:lang w:val="en-US"/>
        </w:rPr>
        <w:t xml:space="preserve">formal and informal discussions </w:t>
      </w:r>
      <w:r w:rsidR="005A680C">
        <w:rPr>
          <w:rFonts w:ascii="Gill Sans MT" w:hAnsi="Gill Sans MT"/>
          <w:sz w:val="24"/>
          <w:szCs w:val="24"/>
          <w:lang w:val="en-US"/>
        </w:rPr>
        <w:t xml:space="preserve">the consultant </w:t>
      </w:r>
      <w:r w:rsidR="00235CDF">
        <w:rPr>
          <w:rFonts w:ascii="Gill Sans MT" w:hAnsi="Gill Sans MT"/>
          <w:sz w:val="24"/>
          <w:szCs w:val="24"/>
          <w:lang w:val="en-US"/>
        </w:rPr>
        <w:t xml:space="preserve">held with funders, experts, and developmental practitioners in Sri Lanka. </w:t>
      </w:r>
    </w:p>
    <w:p w14:paraId="70F50D92" w14:textId="4125011C" w:rsidR="006120A9" w:rsidRPr="00836933" w:rsidRDefault="0012750A">
      <w:pPr>
        <w:rPr>
          <w:rFonts w:ascii="Gill Sans MT" w:hAnsi="Gill Sans MT"/>
          <w:i/>
          <w:iCs/>
          <w:sz w:val="24"/>
          <w:szCs w:val="24"/>
          <w:lang w:val="en-US"/>
        </w:rPr>
      </w:pPr>
      <w:r>
        <w:rPr>
          <w:noProof/>
        </w:rPr>
        <w:drawing>
          <wp:anchor distT="0" distB="0" distL="114300" distR="114300" simplePos="0" relativeHeight="251659264" behindDoc="0" locked="0" layoutInCell="1" allowOverlap="1" wp14:anchorId="6147B5C8" wp14:editId="345C428A">
            <wp:simplePos x="0" y="0"/>
            <wp:positionH relativeFrom="margin">
              <wp:align>left</wp:align>
            </wp:positionH>
            <wp:positionV relativeFrom="paragraph">
              <wp:posOffset>7620</wp:posOffset>
            </wp:positionV>
            <wp:extent cx="3755390" cy="2732405"/>
            <wp:effectExtent l="19050" t="19050" r="16510"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61858" t="35598" r="12020" b="7347"/>
                    <a:stretch/>
                  </pic:blipFill>
                  <pic:spPr bwMode="auto">
                    <a:xfrm>
                      <a:off x="0" y="0"/>
                      <a:ext cx="3789015" cy="2757255"/>
                    </a:xfrm>
                    <a:prstGeom prst="rect">
                      <a:avLst/>
                    </a:prstGeom>
                    <a:ln w="63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61B8" w:rsidRPr="002361B8">
        <w:rPr>
          <w:rFonts w:ascii="Gill Sans MT" w:hAnsi="Gill Sans MT"/>
          <w:i/>
          <w:iCs/>
          <w:sz w:val="24"/>
          <w:szCs w:val="24"/>
          <w:lang w:val="en-US"/>
        </w:rPr>
        <w:t xml:space="preserve">Categories of </w:t>
      </w:r>
      <w:r w:rsidR="005A680C">
        <w:rPr>
          <w:rFonts w:ascii="Gill Sans MT" w:hAnsi="Gill Sans MT"/>
          <w:i/>
          <w:iCs/>
          <w:sz w:val="24"/>
          <w:szCs w:val="24"/>
          <w:lang w:val="en-US"/>
        </w:rPr>
        <w:t xml:space="preserve">funders and their funding contribution to Sri Lankan NGOs on annual basis. </w:t>
      </w:r>
      <w:r w:rsidR="002361B8" w:rsidRPr="002361B8">
        <w:rPr>
          <w:rFonts w:ascii="Gill Sans MT" w:hAnsi="Gill Sans MT"/>
          <w:i/>
          <w:iCs/>
          <w:sz w:val="24"/>
          <w:szCs w:val="24"/>
          <w:lang w:val="en-US"/>
        </w:rPr>
        <w:t xml:space="preserve"> </w:t>
      </w:r>
    </w:p>
    <w:p w14:paraId="00D317F1" w14:textId="7D07BFE1" w:rsidR="00F8424A" w:rsidRDefault="002361B8">
      <w:pPr>
        <w:rPr>
          <w:rFonts w:ascii="Gill Sans MT" w:hAnsi="Gill Sans MT"/>
          <w:sz w:val="24"/>
          <w:szCs w:val="24"/>
          <w:lang w:val="en-US"/>
        </w:rPr>
      </w:pPr>
      <w:r>
        <w:rPr>
          <w:rFonts w:ascii="Gill Sans MT" w:hAnsi="Gill Sans MT"/>
          <w:sz w:val="24"/>
          <w:szCs w:val="24"/>
          <w:lang w:val="en-US"/>
        </w:rPr>
        <w:t xml:space="preserve">While </w:t>
      </w:r>
      <w:r w:rsidR="00F2360C">
        <w:rPr>
          <w:rFonts w:ascii="Gill Sans MT" w:hAnsi="Gill Sans MT"/>
          <w:sz w:val="24"/>
          <w:szCs w:val="24"/>
          <w:lang w:val="en-US"/>
        </w:rPr>
        <w:t xml:space="preserve">multi-lateral donor agencies (funders and </w:t>
      </w:r>
      <w:proofErr w:type="spellStart"/>
      <w:r w:rsidR="00F2360C">
        <w:rPr>
          <w:rFonts w:ascii="Gill Sans MT" w:hAnsi="Gill Sans MT"/>
          <w:sz w:val="24"/>
          <w:szCs w:val="24"/>
          <w:lang w:val="en-US"/>
        </w:rPr>
        <w:t>programmes</w:t>
      </w:r>
      <w:proofErr w:type="spellEnd"/>
      <w:r w:rsidR="00F2360C">
        <w:rPr>
          <w:rFonts w:ascii="Gill Sans MT" w:hAnsi="Gill Sans MT"/>
          <w:sz w:val="24"/>
          <w:szCs w:val="24"/>
          <w:lang w:val="en-US"/>
        </w:rPr>
        <w:t xml:space="preserve"> of the UN and non-UN funders) constitute </w:t>
      </w:r>
      <w:r w:rsidR="008662BD">
        <w:rPr>
          <w:rFonts w:ascii="Gill Sans MT" w:hAnsi="Gill Sans MT"/>
          <w:sz w:val="24"/>
          <w:szCs w:val="24"/>
          <w:lang w:val="en-US"/>
        </w:rPr>
        <w:t xml:space="preserve">close to half </w:t>
      </w:r>
      <w:r w:rsidR="00F2360C">
        <w:rPr>
          <w:rFonts w:ascii="Gill Sans MT" w:hAnsi="Gill Sans MT"/>
          <w:sz w:val="24"/>
          <w:szCs w:val="24"/>
          <w:lang w:val="en-US"/>
        </w:rPr>
        <w:t xml:space="preserve">of funding to Sri Lanka, </w:t>
      </w:r>
      <w:r>
        <w:rPr>
          <w:rFonts w:ascii="Gill Sans MT" w:hAnsi="Gill Sans MT"/>
          <w:sz w:val="24"/>
          <w:szCs w:val="24"/>
          <w:lang w:val="en-US"/>
        </w:rPr>
        <w:t>international donor agencies (18%), country based foreign embassies (1</w:t>
      </w:r>
      <w:r w:rsidR="0012750A">
        <w:rPr>
          <w:rFonts w:ascii="Gill Sans MT" w:hAnsi="Gill Sans MT"/>
          <w:sz w:val="24"/>
          <w:szCs w:val="24"/>
          <w:lang w:val="en-US"/>
        </w:rPr>
        <w:t>2</w:t>
      </w:r>
      <w:r>
        <w:rPr>
          <w:rFonts w:ascii="Gill Sans MT" w:hAnsi="Gill Sans MT"/>
          <w:sz w:val="24"/>
          <w:szCs w:val="24"/>
          <w:lang w:val="en-US"/>
        </w:rPr>
        <w:t xml:space="preserve">%), and </w:t>
      </w:r>
      <w:r w:rsidR="0012750A">
        <w:rPr>
          <w:rFonts w:ascii="Gill Sans MT" w:hAnsi="Gill Sans MT"/>
          <w:sz w:val="24"/>
          <w:szCs w:val="24"/>
          <w:lang w:val="en-US"/>
        </w:rPr>
        <w:t>locally based funding instruments</w:t>
      </w:r>
      <w:r>
        <w:rPr>
          <w:rFonts w:ascii="Gill Sans MT" w:hAnsi="Gill Sans MT"/>
          <w:sz w:val="24"/>
          <w:szCs w:val="24"/>
          <w:lang w:val="en-US"/>
        </w:rPr>
        <w:t xml:space="preserve"> (</w:t>
      </w:r>
      <w:r w:rsidR="0012750A">
        <w:rPr>
          <w:rFonts w:ascii="Gill Sans MT" w:hAnsi="Gill Sans MT"/>
          <w:sz w:val="24"/>
          <w:szCs w:val="24"/>
          <w:lang w:val="en-US"/>
        </w:rPr>
        <w:t>10</w:t>
      </w:r>
      <w:r>
        <w:rPr>
          <w:rFonts w:ascii="Gill Sans MT" w:hAnsi="Gill Sans MT"/>
          <w:sz w:val="24"/>
          <w:szCs w:val="24"/>
          <w:lang w:val="en-US"/>
        </w:rPr>
        <w:t xml:space="preserve">%) </w:t>
      </w:r>
      <w:r w:rsidR="00F2360C">
        <w:rPr>
          <w:rFonts w:ascii="Gill Sans MT" w:hAnsi="Gill Sans MT"/>
          <w:sz w:val="24"/>
          <w:szCs w:val="24"/>
          <w:lang w:val="en-US"/>
        </w:rPr>
        <w:t xml:space="preserve">also </w:t>
      </w:r>
      <w:r>
        <w:rPr>
          <w:rFonts w:ascii="Gill Sans MT" w:hAnsi="Gill Sans MT"/>
          <w:sz w:val="24"/>
          <w:szCs w:val="24"/>
          <w:lang w:val="en-US"/>
        </w:rPr>
        <w:t xml:space="preserve">continue to play significant role in the donor landscape. </w:t>
      </w:r>
    </w:p>
    <w:p w14:paraId="4F2BA147" w14:textId="1C87C89A" w:rsidR="00DF2D85" w:rsidRPr="008B5427" w:rsidRDefault="00333E8B" w:rsidP="008B5427">
      <w:pPr>
        <w:pStyle w:val="ListParagraph"/>
        <w:numPr>
          <w:ilvl w:val="1"/>
          <w:numId w:val="9"/>
        </w:numPr>
        <w:ind w:left="567" w:hanging="567"/>
        <w:rPr>
          <w:rStyle w:val="normaltextrun"/>
          <w:smallCaps/>
          <w:color w:val="C2113A"/>
          <w:sz w:val="28"/>
          <w:szCs w:val="28"/>
          <w:shd w:val="clear" w:color="auto" w:fill="FFFFFF"/>
        </w:rPr>
      </w:pPr>
      <w:r w:rsidRPr="008B5427">
        <w:rPr>
          <w:rStyle w:val="normaltextrun"/>
          <w:smallCaps/>
          <w:color w:val="C2113A"/>
          <w:sz w:val="28"/>
          <w:szCs w:val="28"/>
          <w:shd w:val="clear" w:color="auto" w:fill="FFFFFF"/>
        </w:rPr>
        <w:t xml:space="preserve">Multi-lateral donors: UN </w:t>
      </w:r>
      <w:r w:rsidR="00867F1E" w:rsidRPr="008B5427">
        <w:rPr>
          <w:rStyle w:val="normaltextrun"/>
          <w:smallCaps/>
          <w:color w:val="C2113A"/>
          <w:sz w:val="28"/>
          <w:szCs w:val="28"/>
          <w:shd w:val="clear" w:color="auto" w:fill="FFFFFF"/>
        </w:rPr>
        <w:t xml:space="preserve">System </w:t>
      </w:r>
      <w:r w:rsidRPr="008B5427">
        <w:rPr>
          <w:rStyle w:val="normaltextrun"/>
          <w:smallCaps/>
          <w:color w:val="C2113A"/>
          <w:sz w:val="28"/>
          <w:szCs w:val="28"/>
          <w:shd w:val="clear" w:color="auto" w:fill="FFFFFF"/>
        </w:rPr>
        <w:t xml:space="preserve"> </w:t>
      </w:r>
    </w:p>
    <w:tbl>
      <w:tblPr>
        <w:tblStyle w:val="TableGrid"/>
        <w:tblW w:w="0" w:type="auto"/>
        <w:tblLook w:val="04A0" w:firstRow="1" w:lastRow="0" w:firstColumn="1" w:lastColumn="0" w:noHBand="0" w:noVBand="1"/>
      </w:tblPr>
      <w:tblGrid>
        <w:gridCol w:w="2263"/>
        <w:gridCol w:w="7087"/>
      </w:tblGrid>
      <w:tr w:rsidR="00333E8B" w14:paraId="24E3F4E3" w14:textId="77777777" w:rsidTr="00DF2D85">
        <w:tc>
          <w:tcPr>
            <w:tcW w:w="2263" w:type="dxa"/>
          </w:tcPr>
          <w:p w14:paraId="4A166400" w14:textId="7BF03FC9" w:rsidR="00333E8B" w:rsidRDefault="00DF2D85">
            <w:pPr>
              <w:rPr>
                <w:rFonts w:ascii="Gill Sans MT" w:hAnsi="Gill Sans MT"/>
                <w:sz w:val="24"/>
                <w:szCs w:val="24"/>
                <w:lang w:val="en-US"/>
              </w:rPr>
            </w:pPr>
            <w:r>
              <w:rPr>
                <w:rFonts w:ascii="Gill Sans MT" w:hAnsi="Gill Sans MT"/>
                <w:sz w:val="24"/>
                <w:szCs w:val="24"/>
                <w:lang w:val="en-US"/>
              </w:rPr>
              <w:t>Description</w:t>
            </w:r>
          </w:p>
        </w:tc>
        <w:tc>
          <w:tcPr>
            <w:tcW w:w="7087" w:type="dxa"/>
          </w:tcPr>
          <w:p w14:paraId="58072359" w14:textId="4CFE52A6" w:rsidR="00333E8B" w:rsidRPr="00F31F7E" w:rsidRDefault="00F31F7E">
            <w:pPr>
              <w:rPr>
                <w:rFonts w:ascii="Gill Sans MT" w:hAnsi="Gill Sans MT"/>
                <w:sz w:val="20"/>
                <w:szCs w:val="20"/>
                <w:lang w:val="en-US"/>
              </w:rPr>
            </w:pPr>
            <w:r w:rsidRPr="00F31F7E">
              <w:rPr>
                <w:rFonts w:ascii="Gill Sans MT" w:hAnsi="Gill Sans MT"/>
                <w:sz w:val="20"/>
                <w:szCs w:val="20"/>
                <w:lang w:val="en-US"/>
              </w:rPr>
              <w:t xml:space="preserve">The United Nations is part of the UN system, which, in addition to the UN itself, comprises many funds, </w:t>
            </w:r>
            <w:proofErr w:type="spellStart"/>
            <w:r w:rsidRPr="00F31F7E">
              <w:rPr>
                <w:rFonts w:ascii="Gill Sans MT" w:hAnsi="Gill Sans MT"/>
                <w:sz w:val="20"/>
                <w:szCs w:val="20"/>
                <w:lang w:val="en-US"/>
              </w:rPr>
              <w:t>programmes</w:t>
            </w:r>
            <w:proofErr w:type="spellEnd"/>
            <w:r w:rsidRPr="00F31F7E">
              <w:rPr>
                <w:rFonts w:ascii="Gill Sans MT" w:hAnsi="Gill Sans MT"/>
                <w:sz w:val="20"/>
                <w:szCs w:val="20"/>
                <w:lang w:val="en-US"/>
              </w:rPr>
              <w:t xml:space="preserve"> and specialized agencies, each of which have their own area of work (mandate), leadership and budget. </w:t>
            </w:r>
            <w:r>
              <w:rPr>
                <w:rFonts w:ascii="Gill Sans MT" w:hAnsi="Gill Sans MT"/>
                <w:sz w:val="20"/>
                <w:szCs w:val="20"/>
                <w:lang w:val="en-US"/>
              </w:rPr>
              <w:t xml:space="preserve">They are funds and </w:t>
            </w:r>
            <w:proofErr w:type="spellStart"/>
            <w:r>
              <w:rPr>
                <w:rFonts w:ascii="Gill Sans MT" w:hAnsi="Gill Sans MT"/>
                <w:sz w:val="20"/>
                <w:szCs w:val="20"/>
                <w:lang w:val="en-US"/>
              </w:rPr>
              <w:t>programmes</w:t>
            </w:r>
            <w:proofErr w:type="spellEnd"/>
            <w:r>
              <w:rPr>
                <w:rFonts w:ascii="Gill Sans MT" w:hAnsi="Gill Sans MT"/>
                <w:sz w:val="20"/>
                <w:szCs w:val="20"/>
                <w:lang w:val="en-US"/>
              </w:rPr>
              <w:t xml:space="preserve"> (UNDP, UNEP, UNFPA, UN-Habitat, UNICEF, and WFP) UN specialized agencies (FAO, ICAO, IFAD, ILO, IOM, ITU, UNESCO, UNIDO, UPU, WTO, WHO, and WMO) and other entities and bodies (UNAIDS, UNHCR, </w:t>
            </w:r>
            <w:r w:rsidR="00A24492">
              <w:rPr>
                <w:rFonts w:ascii="Gill Sans MT" w:hAnsi="Gill Sans MT"/>
                <w:sz w:val="20"/>
                <w:szCs w:val="20"/>
                <w:lang w:val="en-US"/>
              </w:rPr>
              <w:t xml:space="preserve">UNOCHA, </w:t>
            </w:r>
            <w:r>
              <w:rPr>
                <w:rFonts w:ascii="Gill Sans MT" w:hAnsi="Gill Sans MT"/>
                <w:sz w:val="20"/>
                <w:szCs w:val="20"/>
                <w:lang w:val="en-US"/>
              </w:rPr>
              <w:t xml:space="preserve">UNIDIR, UNITAR, UNOPS, UNRWA, UNSSC, UNU, UN Women). </w:t>
            </w:r>
            <w:r w:rsidR="00F2360C">
              <w:rPr>
                <w:rFonts w:ascii="Gill Sans MT" w:hAnsi="Gill Sans MT"/>
                <w:sz w:val="20"/>
                <w:szCs w:val="20"/>
                <w:lang w:val="en-US"/>
              </w:rPr>
              <w:t>The combined funding from these agencies constitute about 15% of total funding to Sri Lankan NGOs</w:t>
            </w:r>
            <w:r w:rsidR="00F2360C">
              <w:rPr>
                <w:rStyle w:val="FootnoteReference"/>
                <w:rFonts w:ascii="Gill Sans MT" w:hAnsi="Gill Sans MT"/>
                <w:sz w:val="20"/>
                <w:szCs w:val="20"/>
                <w:lang w:val="en-US"/>
              </w:rPr>
              <w:footnoteReference w:id="14"/>
            </w:r>
            <w:r w:rsidR="00F2360C">
              <w:rPr>
                <w:rFonts w:ascii="Gill Sans MT" w:hAnsi="Gill Sans MT"/>
                <w:sz w:val="20"/>
                <w:szCs w:val="20"/>
                <w:lang w:val="en-US"/>
              </w:rPr>
              <w:t xml:space="preserve">. </w:t>
            </w:r>
          </w:p>
        </w:tc>
      </w:tr>
      <w:tr w:rsidR="00333E8B" w14:paraId="100C7492" w14:textId="77777777" w:rsidTr="00DF2D85">
        <w:tc>
          <w:tcPr>
            <w:tcW w:w="2263" w:type="dxa"/>
          </w:tcPr>
          <w:p w14:paraId="58365CFD" w14:textId="6D11B619" w:rsidR="00333E8B" w:rsidRDefault="00DF2D85">
            <w:pPr>
              <w:rPr>
                <w:rFonts w:ascii="Gill Sans MT" w:hAnsi="Gill Sans MT"/>
                <w:sz w:val="24"/>
                <w:szCs w:val="24"/>
                <w:lang w:val="en-US"/>
              </w:rPr>
            </w:pPr>
            <w:r>
              <w:rPr>
                <w:rFonts w:ascii="Gill Sans MT" w:hAnsi="Gill Sans MT"/>
                <w:sz w:val="24"/>
                <w:szCs w:val="24"/>
                <w:lang w:val="en-US"/>
              </w:rPr>
              <w:t>Funding interests</w:t>
            </w:r>
          </w:p>
        </w:tc>
        <w:tc>
          <w:tcPr>
            <w:tcW w:w="7087" w:type="dxa"/>
          </w:tcPr>
          <w:p w14:paraId="389A3C6A" w14:textId="59425117" w:rsidR="00333E8B" w:rsidRPr="00F31F7E" w:rsidRDefault="00F31F7E">
            <w:pPr>
              <w:rPr>
                <w:rFonts w:ascii="Gill Sans MT" w:hAnsi="Gill Sans MT"/>
                <w:sz w:val="20"/>
                <w:szCs w:val="20"/>
                <w:lang w:val="en-US"/>
              </w:rPr>
            </w:pPr>
            <w:r>
              <w:rPr>
                <w:rFonts w:ascii="Gill Sans MT" w:hAnsi="Gill Sans MT"/>
                <w:sz w:val="20"/>
                <w:szCs w:val="20"/>
                <w:lang w:val="en-US"/>
              </w:rPr>
              <w:t xml:space="preserve">UN organizations fund Sri Lankan NGOs for various purposes. However, the main funding interest of UN organizations has been local issues with international significance such as democracy, human rights, urbanization, development, environment, and energy. </w:t>
            </w:r>
          </w:p>
        </w:tc>
      </w:tr>
      <w:tr w:rsidR="00333E8B" w14:paraId="1799B7D0" w14:textId="77777777" w:rsidTr="00DF2D85">
        <w:tc>
          <w:tcPr>
            <w:tcW w:w="2263" w:type="dxa"/>
          </w:tcPr>
          <w:p w14:paraId="48E0B225" w14:textId="6608DE1E" w:rsidR="00333E8B" w:rsidRDefault="00DF2D85">
            <w:pPr>
              <w:rPr>
                <w:rFonts w:ascii="Gill Sans MT" w:hAnsi="Gill Sans MT"/>
                <w:sz w:val="24"/>
                <w:szCs w:val="24"/>
                <w:lang w:val="en-US"/>
              </w:rPr>
            </w:pPr>
            <w:r>
              <w:rPr>
                <w:rFonts w:ascii="Gill Sans MT" w:hAnsi="Gill Sans MT"/>
                <w:sz w:val="24"/>
                <w:szCs w:val="24"/>
                <w:lang w:val="en-US"/>
              </w:rPr>
              <w:t>Funding methods</w:t>
            </w:r>
          </w:p>
        </w:tc>
        <w:tc>
          <w:tcPr>
            <w:tcW w:w="7087" w:type="dxa"/>
          </w:tcPr>
          <w:p w14:paraId="6F1F1C9D" w14:textId="6AEE8783" w:rsidR="00333E8B" w:rsidRPr="00F31F7E" w:rsidRDefault="00F31F7E">
            <w:pPr>
              <w:rPr>
                <w:rFonts w:ascii="Gill Sans MT" w:hAnsi="Gill Sans MT"/>
                <w:sz w:val="20"/>
                <w:szCs w:val="20"/>
                <w:lang w:val="en-US"/>
              </w:rPr>
            </w:pPr>
            <w:r>
              <w:rPr>
                <w:rFonts w:ascii="Gill Sans MT" w:hAnsi="Gill Sans MT"/>
                <w:sz w:val="20"/>
                <w:szCs w:val="20"/>
                <w:lang w:val="en-US"/>
              </w:rPr>
              <w:t xml:space="preserve">The preferred funding method is RFA. </w:t>
            </w:r>
            <w:r w:rsidR="00A24492">
              <w:rPr>
                <w:rFonts w:ascii="Gill Sans MT" w:hAnsi="Gill Sans MT"/>
                <w:sz w:val="20"/>
                <w:szCs w:val="20"/>
                <w:lang w:val="en-US"/>
              </w:rPr>
              <w:t xml:space="preserve">However, UN funders and </w:t>
            </w:r>
            <w:proofErr w:type="spellStart"/>
            <w:r w:rsidR="00A24492">
              <w:rPr>
                <w:rFonts w:ascii="Gill Sans MT" w:hAnsi="Gill Sans MT"/>
                <w:sz w:val="20"/>
                <w:szCs w:val="20"/>
                <w:lang w:val="en-US"/>
              </w:rPr>
              <w:t>programmes</w:t>
            </w:r>
            <w:proofErr w:type="spellEnd"/>
            <w:r w:rsidR="00A24492">
              <w:rPr>
                <w:rFonts w:ascii="Gill Sans MT" w:hAnsi="Gill Sans MT"/>
                <w:sz w:val="20"/>
                <w:szCs w:val="20"/>
                <w:lang w:val="en-US"/>
              </w:rPr>
              <w:t xml:space="preserve"> fund NGOs outside RFAs at times of emergencies and disasters. </w:t>
            </w:r>
          </w:p>
        </w:tc>
      </w:tr>
    </w:tbl>
    <w:p w14:paraId="15F9931C" w14:textId="708CF036" w:rsidR="00333E8B" w:rsidRDefault="00333E8B" w:rsidP="00DF2D85">
      <w:pPr>
        <w:pStyle w:val="NoSpacing"/>
        <w:rPr>
          <w:lang w:val="en-US"/>
        </w:rPr>
      </w:pPr>
    </w:p>
    <w:p w14:paraId="69E83C5A" w14:textId="199496FD" w:rsidR="00DF2D85" w:rsidRDefault="00A24492">
      <w:pPr>
        <w:rPr>
          <w:rFonts w:ascii="Gill Sans MT" w:hAnsi="Gill Sans MT"/>
          <w:sz w:val="24"/>
          <w:szCs w:val="24"/>
          <w:lang w:val="en-US"/>
        </w:rPr>
      </w:pPr>
      <w:r>
        <w:rPr>
          <w:rFonts w:ascii="Gill Sans MT" w:hAnsi="Gill Sans MT"/>
          <w:sz w:val="24"/>
          <w:szCs w:val="24"/>
          <w:lang w:val="en-US"/>
        </w:rPr>
        <w:lastRenderedPageBreak/>
        <w:t xml:space="preserve">The following list only considers UN funders and </w:t>
      </w:r>
      <w:proofErr w:type="spellStart"/>
      <w:r>
        <w:rPr>
          <w:rFonts w:ascii="Gill Sans MT" w:hAnsi="Gill Sans MT"/>
          <w:sz w:val="24"/>
          <w:szCs w:val="24"/>
          <w:lang w:val="en-US"/>
        </w:rPr>
        <w:t>programmes</w:t>
      </w:r>
      <w:proofErr w:type="spellEnd"/>
      <w:r>
        <w:rPr>
          <w:rFonts w:ascii="Gill Sans MT" w:hAnsi="Gill Sans MT"/>
          <w:sz w:val="24"/>
          <w:szCs w:val="24"/>
          <w:lang w:val="en-US"/>
        </w:rPr>
        <w:t xml:space="preserve"> that have funding interest on Sri Lanka. </w:t>
      </w:r>
    </w:p>
    <w:tbl>
      <w:tblPr>
        <w:tblStyle w:val="TableGrid"/>
        <w:tblW w:w="0" w:type="auto"/>
        <w:tblLook w:val="04A0" w:firstRow="1" w:lastRow="0" w:firstColumn="1" w:lastColumn="0" w:noHBand="0" w:noVBand="1"/>
      </w:tblPr>
      <w:tblGrid>
        <w:gridCol w:w="2313"/>
        <w:gridCol w:w="2927"/>
        <w:gridCol w:w="2000"/>
        <w:gridCol w:w="2110"/>
      </w:tblGrid>
      <w:tr w:rsidR="00333E8B" w:rsidRPr="00D560B5" w14:paraId="6D5CF530" w14:textId="77777777" w:rsidTr="00F2360C">
        <w:tc>
          <w:tcPr>
            <w:tcW w:w="2313" w:type="dxa"/>
            <w:shd w:val="clear" w:color="auto" w:fill="003399"/>
          </w:tcPr>
          <w:p w14:paraId="4C0715F7" w14:textId="06F4E34F" w:rsidR="00333E8B" w:rsidRPr="00D560B5" w:rsidRDefault="00A24492" w:rsidP="00836933">
            <w:pPr>
              <w:rPr>
                <w:rFonts w:ascii="Gill Sans MT" w:hAnsi="Gill Sans MT"/>
                <w:sz w:val="24"/>
                <w:szCs w:val="24"/>
                <w:lang w:val="en-US"/>
              </w:rPr>
            </w:pPr>
            <w:r>
              <w:rPr>
                <w:rFonts w:ascii="Gill Sans MT" w:hAnsi="Gill Sans MT"/>
                <w:sz w:val="24"/>
                <w:szCs w:val="24"/>
                <w:lang w:val="en-US"/>
              </w:rPr>
              <w:t xml:space="preserve">UN funder/ </w:t>
            </w:r>
            <w:proofErr w:type="spellStart"/>
            <w:r>
              <w:rPr>
                <w:rFonts w:ascii="Gill Sans MT" w:hAnsi="Gill Sans MT"/>
                <w:sz w:val="24"/>
                <w:szCs w:val="24"/>
                <w:lang w:val="en-US"/>
              </w:rPr>
              <w:t>programme</w:t>
            </w:r>
            <w:proofErr w:type="spellEnd"/>
          </w:p>
        </w:tc>
        <w:tc>
          <w:tcPr>
            <w:tcW w:w="2927" w:type="dxa"/>
            <w:shd w:val="clear" w:color="auto" w:fill="003399"/>
          </w:tcPr>
          <w:p w14:paraId="46E2908D" w14:textId="77777777" w:rsidR="00333E8B" w:rsidRPr="00D560B5" w:rsidRDefault="00333E8B" w:rsidP="00836933">
            <w:pPr>
              <w:rPr>
                <w:rFonts w:ascii="Gill Sans MT" w:hAnsi="Gill Sans MT"/>
                <w:sz w:val="24"/>
                <w:szCs w:val="24"/>
                <w:lang w:val="en-US"/>
              </w:rPr>
            </w:pPr>
            <w:r w:rsidRPr="00D560B5">
              <w:rPr>
                <w:rFonts w:ascii="Gill Sans MT" w:hAnsi="Gill Sans MT"/>
                <w:sz w:val="24"/>
                <w:szCs w:val="24"/>
                <w:lang w:val="en-US"/>
              </w:rPr>
              <w:t xml:space="preserve">Interest areas </w:t>
            </w:r>
          </w:p>
        </w:tc>
        <w:tc>
          <w:tcPr>
            <w:tcW w:w="2000" w:type="dxa"/>
            <w:shd w:val="clear" w:color="auto" w:fill="003399"/>
          </w:tcPr>
          <w:p w14:paraId="7CD059AB" w14:textId="3E804F5B" w:rsidR="00333E8B" w:rsidRPr="00D560B5" w:rsidRDefault="00993C25" w:rsidP="00836933">
            <w:pPr>
              <w:rPr>
                <w:rFonts w:ascii="Gill Sans MT" w:hAnsi="Gill Sans MT"/>
                <w:sz w:val="24"/>
                <w:szCs w:val="24"/>
                <w:lang w:val="en-US"/>
              </w:rPr>
            </w:pPr>
            <w:r>
              <w:rPr>
                <w:rFonts w:ascii="Gill Sans MT" w:hAnsi="Gill Sans MT"/>
                <w:sz w:val="24"/>
                <w:szCs w:val="24"/>
                <w:lang w:val="en-US"/>
              </w:rPr>
              <w:t xml:space="preserve">Present in Sri Lanka </w:t>
            </w:r>
          </w:p>
        </w:tc>
        <w:tc>
          <w:tcPr>
            <w:tcW w:w="2110" w:type="dxa"/>
            <w:shd w:val="clear" w:color="auto" w:fill="003399"/>
          </w:tcPr>
          <w:p w14:paraId="600CFD44" w14:textId="38EB2662" w:rsidR="00333E8B" w:rsidRPr="00D560B5" w:rsidRDefault="00993C25" w:rsidP="00836933">
            <w:pPr>
              <w:rPr>
                <w:rFonts w:ascii="Gill Sans MT" w:hAnsi="Gill Sans MT"/>
                <w:sz w:val="24"/>
                <w:szCs w:val="24"/>
                <w:lang w:val="en-US"/>
              </w:rPr>
            </w:pPr>
            <w:r>
              <w:rPr>
                <w:rFonts w:ascii="Gill Sans MT" w:hAnsi="Gill Sans MT"/>
                <w:sz w:val="24"/>
                <w:szCs w:val="24"/>
                <w:lang w:val="en-US"/>
              </w:rPr>
              <w:t xml:space="preserve">Types of NGOs funded </w:t>
            </w:r>
          </w:p>
        </w:tc>
      </w:tr>
      <w:tr w:rsidR="00993C25" w:rsidRPr="00D560B5" w14:paraId="6B8740A1" w14:textId="77777777" w:rsidTr="00F2360C">
        <w:tc>
          <w:tcPr>
            <w:tcW w:w="2313" w:type="dxa"/>
            <w:shd w:val="clear" w:color="auto" w:fill="990033"/>
          </w:tcPr>
          <w:p w14:paraId="22372A53" w14:textId="668FADA3" w:rsidR="00993C25" w:rsidRPr="00DF2D85" w:rsidRDefault="00993C25" w:rsidP="00836933">
            <w:pPr>
              <w:rPr>
                <w:rFonts w:ascii="Gill Sans MT" w:hAnsi="Gill Sans MT"/>
                <w:color w:val="FFFFFF" w:themeColor="background1"/>
                <w:sz w:val="24"/>
                <w:szCs w:val="24"/>
                <w:lang w:val="en-US"/>
              </w:rPr>
            </w:pPr>
            <w:r w:rsidRPr="00DF2D85">
              <w:rPr>
                <w:rFonts w:ascii="Gill Sans MT" w:hAnsi="Gill Sans MT"/>
                <w:color w:val="FFFFFF" w:themeColor="background1"/>
                <w:sz w:val="24"/>
                <w:szCs w:val="24"/>
                <w:lang w:val="en-US"/>
              </w:rPr>
              <w:t>UNDP</w:t>
            </w:r>
          </w:p>
        </w:tc>
        <w:tc>
          <w:tcPr>
            <w:tcW w:w="2927" w:type="dxa"/>
          </w:tcPr>
          <w:p w14:paraId="395F7D9B" w14:textId="41E72BD7"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Sustainable development </w:t>
            </w:r>
          </w:p>
        </w:tc>
        <w:tc>
          <w:tcPr>
            <w:tcW w:w="2000" w:type="dxa"/>
            <w:vMerge w:val="restart"/>
          </w:tcPr>
          <w:p w14:paraId="1F6279C7" w14:textId="01751C16"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Country office is present in Sri Lanka at the UN HQ premises  </w:t>
            </w:r>
          </w:p>
        </w:tc>
        <w:tc>
          <w:tcPr>
            <w:tcW w:w="2110" w:type="dxa"/>
            <w:vMerge w:val="restart"/>
          </w:tcPr>
          <w:p w14:paraId="1FE6924C" w14:textId="108946CE"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Any eligible NGO with non-for-profit status. However, charities and foundations without legal standing are not generally encouraged to work with the UN system. </w:t>
            </w:r>
          </w:p>
        </w:tc>
      </w:tr>
      <w:tr w:rsidR="00993C25" w:rsidRPr="00D560B5" w14:paraId="4C33D5ED" w14:textId="77777777" w:rsidTr="00F2360C">
        <w:tc>
          <w:tcPr>
            <w:tcW w:w="2313" w:type="dxa"/>
            <w:shd w:val="clear" w:color="auto" w:fill="990033"/>
          </w:tcPr>
          <w:p w14:paraId="3EC74438" w14:textId="19E65D0F" w:rsidR="00993C25" w:rsidRPr="00DF2D85" w:rsidRDefault="00993C25" w:rsidP="00836933">
            <w:pPr>
              <w:rPr>
                <w:rFonts w:ascii="Gill Sans MT" w:hAnsi="Gill Sans MT"/>
                <w:color w:val="FFFFFF" w:themeColor="background1"/>
                <w:sz w:val="24"/>
                <w:szCs w:val="24"/>
                <w:lang w:val="en-US"/>
              </w:rPr>
            </w:pPr>
            <w:r w:rsidRPr="00DF2D85">
              <w:rPr>
                <w:rFonts w:ascii="Gill Sans MT" w:hAnsi="Gill Sans MT"/>
                <w:color w:val="FFFFFF" w:themeColor="background1"/>
                <w:sz w:val="24"/>
                <w:szCs w:val="24"/>
                <w:lang w:val="en-US"/>
              </w:rPr>
              <w:t>UNICEF</w:t>
            </w:r>
          </w:p>
        </w:tc>
        <w:tc>
          <w:tcPr>
            <w:tcW w:w="2927" w:type="dxa"/>
          </w:tcPr>
          <w:p w14:paraId="7D90E930" w14:textId="4F5CA6E0"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Children, education, and child rights </w:t>
            </w:r>
          </w:p>
        </w:tc>
        <w:tc>
          <w:tcPr>
            <w:tcW w:w="2000" w:type="dxa"/>
            <w:vMerge/>
          </w:tcPr>
          <w:p w14:paraId="3B4ED644" w14:textId="77777777" w:rsidR="00993C25" w:rsidRPr="00FF54C8" w:rsidRDefault="00993C25" w:rsidP="00836933">
            <w:pPr>
              <w:rPr>
                <w:rFonts w:ascii="Gill Sans MT" w:hAnsi="Gill Sans MT"/>
                <w:sz w:val="24"/>
                <w:szCs w:val="24"/>
                <w:lang w:val="en-US"/>
              </w:rPr>
            </w:pPr>
          </w:p>
        </w:tc>
        <w:tc>
          <w:tcPr>
            <w:tcW w:w="2110" w:type="dxa"/>
            <w:vMerge/>
          </w:tcPr>
          <w:p w14:paraId="5A7EC40C" w14:textId="77777777" w:rsidR="00993C25" w:rsidRPr="00FF54C8" w:rsidRDefault="00993C25" w:rsidP="00836933">
            <w:pPr>
              <w:rPr>
                <w:rFonts w:ascii="Gill Sans MT" w:hAnsi="Gill Sans MT"/>
                <w:sz w:val="24"/>
                <w:szCs w:val="24"/>
                <w:lang w:val="en-US"/>
              </w:rPr>
            </w:pPr>
          </w:p>
        </w:tc>
      </w:tr>
      <w:tr w:rsidR="00993C25" w:rsidRPr="00D560B5" w14:paraId="207F848E" w14:textId="77777777" w:rsidTr="00F2360C">
        <w:tc>
          <w:tcPr>
            <w:tcW w:w="2313" w:type="dxa"/>
            <w:shd w:val="clear" w:color="auto" w:fill="990033"/>
          </w:tcPr>
          <w:p w14:paraId="7BA2CF91" w14:textId="7ED11F5C" w:rsidR="00993C25" w:rsidRPr="00DF2D85" w:rsidRDefault="00993C25" w:rsidP="00836933">
            <w:pPr>
              <w:rPr>
                <w:rFonts w:ascii="Gill Sans MT" w:hAnsi="Gill Sans MT"/>
                <w:color w:val="FFFFFF" w:themeColor="background1"/>
                <w:sz w:val="24"/>
                <w:szCs w:val="24"/>
                <w:lang w:val="en-US"/>
              </w:rPr>
            </w:pPr>
            <w:r w:rsidRPr="00DF2D85">
              <w:rPr>
                <w:rFonts w:ascii="Gill Sans MT" w:hAnsi="Gill Sans MT"/>
                <w:color w:val="FFFFFF" w:themeColor="background1"/>
                <w:sz w:val="24"/>
                <w:szCs w:val="24"/>
                <w:lang w:val="en-US"/>
              </w:rPr>
              <w:t>ILO</w:t>
            </w:r>
          </w:p>
        </w:tc>
        <w:tc>
          <w:tcPr>
            <w:tcW w:w="2927" w:type="dxa"/>
          </w:tcPr>
          <w:p w14:paraId="3001F226" w14:textId="746065D2"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Sustainable development, </w:t>
            </w:r>
            <w:proofErr w:type="spellStart"/>
            <w:r w:rsidRPr="00FF54C8">
              <w:rPr>
                <w:rFonts w:ascii="Gill Sans MT" w:hAnsi="Gill Sans MT"/>
                <w:sz w:val="24"/>
                <w:szCs w:val="24"/>
                <w:lang w:val="en-US"/>
              </w:rPr>
              <w:t>labour</w:t>
            </w:r>
            <w:proofErr w:type="spellEnd"/>
            <w:r w:rsidRPr="00FF54C8">
              <w:rPr>
                <w:rFonts w:ascii="Gill Sans MT" w:hAnsi="Gill Sans MT"/>
                <w:sz w:val="24"/>
                <w:szCs w:val="24"/>
                <w:lang w:val="en-US"/>
              </w:rPr>
              <w:t xml:space="preserve"> rights </w:t>
            </w:r>
          </w:p>
        </w:tc>
        <w:tc>
          <w:tcPr>
            <w:tcW w:w="2000" w:type="dxa"/>
            <w:vMerge/>
          </w:tcPr>
          <w:p w14:paraId="55B37B0A" w14:textId="77777777" w:rsidR="00993C25" w:rsidRPr="00FF54C8" w:rsidRDefault="00993C25" w:rsidP="00836933">
            <w:pPr>
              <w:rPr>
                <w:rFonts w:ascii="Gill Sans MT" w:hAnsi="Gill Sans MT"/>
                <w:sz w:val="24"/>
                <w:szCs w:val="24"/>
                <w:lang w:val="en-US"/>
              </w:rPr>
            </w:pPr>
          </w:p>
        </w:tc>
        <w:tc>
          <w:tcPr>
            <w:tcW w:w="2110" w:type="dxa"/>
            <w:vMerge/>
          </w:tcPr>
          <w:p w14:paraId="6184034D" w14:textId="77777777" w:rsidR="00993C25" w:rsidRPr="00FF54C8" w:rsidRDefault="00993C25" w:rsidP="00836933">
            <w:pPr>
              <w:rPr>
                <w:rFonts w:ascii="Gill Sans MT" w:hAnsi="Gill Sans MT"/>
                <w:sz w:val="24"/>
                <w:szCs w:val="24"/>
                <w:lang w:val="en-US"/>
              </w:rPr>
            </w:pPr>
          </w:p>
        </w:tc>
      </w:tr>
      <w:tr w:rsidR="00993C25" w:rsidRPr="00D560B5" w14:paraId="1EDF6168" w14:textId="77777777" w:rsidTr="00F2360C">
        <w:tc>
          <w:tcPr>
            <w:tcW w:w="2313" w:type="dxa"/>
            <w:shd w:val="clear" w:color="auto" w:fill="990033"/>
          </w:tcPr>
          <w:p w14:paraId="570CFE6C" w14:textId="38CD18DE" w:rsidR="00993C25" w:rsidRPr="00DF2D85" w:rsidRDefault="00993C25" w:rsidP="00836933">
            <w:pPr>
              <w:rPr>
                <w:rFonts w:ascii="Gill Sans MT" w:hAnsi="Gill Sans MT"/>
                <w:color w:val="FFFFFF" w:themeColor="background1"/>
                <w:sz w:val="24"/>
                <w:szCs w:val="24"/>
                <w:lang w:val="en-US"/>
              </w:rPr>
            </w:pPr>
            <w:r w:rsidRPr="00DF2D85">
              <w:rPr>
                <w:rFonts w:ascii="Gill Sans MT" w:hAnsi="Gill Sans MT"/>
                <w:color w:val="FFFFFF" w:themeColor="background1"/>
                <w:sz w:val="24"/>
                <w:szCs w:val="24"/>
                <w:lang w:val="en-US"/>
              </w:rPr>
              <w:t>UNIFEM</w:t>
            </w:r>
          </w:p>
        </w:tc>
        <w:tc>
          <w:tcPr>
            <w:tcW w:w="2927" w:type="dxa"/>
          </w:tcPr>
          <w:p w14:paraId="28894FF9" w14:textId="0254651B"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Women and security </w:t>
            </w:r>
          </w:p>
        </w:tc>
        <w:tc>
          <w:tcPr>
            <w:tcW w:w="2000" w:type="dxa"/>
            <w:vMerge/>
          </w:tcPr>
          <w:p w14:paraId="36CDDC06" w14:textId="77777777" w:rsidR="00993C25" w:rsidRPr="00FF54C8" w:rsidRDefault="00993C25" w:rsidP="00836933">
            <w:pPr>
              <w:rPr>
                <w:rFonts w:ascii="Gill Sans MT" w:hAnsi="Gill Sans MT"/>
                <w:sz w:val="24"/>
                <w:szCs w:val="24"/>
                <w:lang w:val="en-US"/>
              </w:rPr>
            </w:pPr>
          </w:p>
        </w:tc>
        <w:tc>
          <w:tcPr>
            <w:tcW w:w="2110" w:type="dxa"/>
            <w:vMerge/>
          </w:tcPr>
          <w:p w14:paraId="127EA07C" w14:textId="77777777" w:rsidR="00993C25" w:rsidRPr="00FF54C8" w:rsidRDefault="00993C25" w:rsidP="00836933">
            <w:pPr>
              <w:rPr>
                <w:rFonts w:ascii="Gill Sans MT" w:hAnsi="Gill Sans MT"/>
                <w:sz w:val="24"/>
                <w:szCs w:val="24"/>
                <w:lang w:val="en-US"/>
              </w:rPr>
            </w:pPr>
          </w:p>
        </w:tc>
      </w:tr>
      <w:tr w:rsidR="00993C25" w:rsidRPr="00D560B5" w14:paraId="12A020BB" w14:textId="77777777" w:rsidTr="00F2360C">
        <w:tc>
          <w:tcPr>
            <w:tcW w:w="2313" w:type="dxa"/>
            <w:shd w:val="clear" w:color="auto" w:fill="990033"/>
          </w:tcPr>
          <w:p w14:paraId="7AA89AA2" w14:textId="13CDC276" w:rsidR="00993C25" w:rsidRPr="00DF2D85" w:rsidRDefault="00993C25" w:rsidP="00836933">
            <w:pPr>
              <w:rPr>
                <w:rFonts w:ascii="Gill Sans MT" w:hAnsi="Gill Sans MT"/>
                <w:color w:val="FFFFFF" w:themeColor="background1"/>
                <w:sz w:val="24"/>
                <w:szCs w:val="24"/>
                <w:lang w:val="en-US"/>
              </w:rPr>
            </w:pPr>
            <w:r w:rsidRPr="00DF2D85">
              <w:rPr>
                <w:rFonts w:ascii="Gill Sans MT" w:hAnsi="Gill Sans MT"/>
                <w:color w:val="FFFFFF" w:themeColor="background1"/>
                <w:sz w:val="24"/>
                <w:szCs w:val="24"/>
                <w:lang w:val="en-US"/>
              </w:rPr>
              <w:t>UNDEF</w:t>
            </w:r>
          </w:p>
        </w:tc>
        <w:tc>
          <w:tcPr>
            <w:tcW w:w="2927" w:type="dxa"/>
          </w:tcPr>
          <w:p w14:paraId="31414079" w14:textId="0792B327"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Democracy, good governance, human rights, and gender rights </w:t>
            </w:r>
          </w:p>
        </w:tc>
        <w:tc>
          <w:tcPr>
            <w:tcW w:w="2000" w:type="dxa"/>
            <w:vMerge/>
          </w:tcPr>
          <w:p w14:paraId="2F53331B" w14:textId="77777777" w:rsidR="00993C25" w:rsidRPr="00FF54C8" w:rsidRDefault="00993C25" w:rsidP="00836933">
            <w:pPr>
              <w:rPr>
                <w:rFonts w:ascii="Gill Sans MT" w:hAnsi="Gill Sans MT"/>
                <w:sz w:val="24"/>
                <w:szCs w:val="24"/>
                <w:lang w:val="en-US"/>
              </w:rPr>
            </w:pPr>
          </w:p>
        </w:tc>
        <w:tc>
          <w:tcPr>
            <w:tcW w:w="2110" w:type="dxa"/>
            <w:vMerge/>
          </w:tcPr>
          <w:p w14:paraId="25DC61C9" w14:textId="77777777" w:rsidR="00993C25" w:rsidRPr="00FF54C8" w:rsidRDefault="00993C25" w:rsidP="00836933">
            <w:pPr>
              <w:rPr>
                <w:rFonts w:ascii="Gill Sans MT" w:hAnsi="Gill Sans MT"/>
                <w:sz w:val="24"/>
                <w:szCs w:val="24"/>
                <w:lang w:val="en-US"/>
              </w:rPr>
            </w:pPr>
          </w:p>
        </w:tc>
      </w:tr>
      <w:tr w:rsidR="00993C25" w:rsidRPr="00D560B5" w14:paraId="7A1DAE22" w14:textId="77777777" w:rsidTr="00F2360C">
        <w:tc>
          <w:tcPr>
            <w:tcW w:w="2313" w:type="dxa"/>
            <w:shd w:val="clear" w:color="auto" w:fill="990033"/>
          </w:tcPr>
          <w:p w14:paraId="24146F11" w14:textId="747114B7" w:rsidR="00993C25" w:rsidRPr="00DF2D85" w:rsidRDefault="00993C25" w:rsidP="00836933">
            <w:pPr>
              <w:rPr>
                <w:rFonts w:ascii="Gill Sans MT" w:hAnsi="Gill Sans MT"/>
                <w:color w:val="FFFFFF" w:themeColor="background1"/>
                <w:sz w:val="24"/>
                <w:szCs w:val="24"/>
                <w:lang w:val="en-US"/>
              </w:rPr>
            </w:pPr>
            <w:r w:rsidRPr="00DF2D85">
              <w:rPr>
                <w:rFonts w:ascii="Gill Sans MT" w:hAnsi="Gill Sans MT"/>
                <w:color w:val="FFFFFF" w:themeColor="background1"/>
                <w:sz w:val="24"/>
                <w:szCs w:val="24"/>
                <w:lang w:val="en-US"/>
              </w:rPr>
              <w:t>UN</w:t>
            </w:r>
            <w:r>
              <w:rPr>
                <w:rFonts w:ascii="Gill Sans MT" w:hAnsi="Gill Sans MT"/>
                <w:color w:val="FFFFFF" w:themeColor="background1"/>
                <w:sz w:val="24"/>
                <w:szCs w:val="24"/>
                <w:lang w:val="en-US"/>
              </w:rPr>
              <w:t xml:space="preserve"> </w:t>
            </w:r>
            <w:r w:rsidRPr="00DF2D85">
              <w:rPr>
                <w:rFonts w:ascii="Gill Sans MT" w:hAnsi="Gill Sans MT"/>
                <w:color w:val="FFFFFF" w:themeColor="background1"/>
                <w:sz w:val="24"/>
                <w:szCs w:val="24"/>
                <w:lang w:val="en-US"/>
              </w:rPr>
              <w:t>Women</w:t>
            </w:r>
          </w:p>
        </w:tc>
        <w:tc>
          <w:tcPr>
            <w:tcW w:w="2927" w:type="dxa"/>
          </w:tcPr>
          <w:p w14:paraId="3EF59D71" w14:textId="76D76F5B"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Feminist rights </w:t>
            </w:r>
          </w:p>
        </w:tc>
        <w:tc>
          <w:tcPr>
            <w:tcW w:w="2000" w:type="dxa"/>
            <w:vMerge/>
          </w:tcPr>
          <w:p w14:paraId="6FA5CFB7" w14:textId="77777777" w:rsidR="00993C25" w:rsidRPr="00FF54C8" w:rsidRDefault="00993C25" w:rsidP="00836933">
            <w:pPr>
              <w:rPr>
                <w:rFonts w:ascii="Gill Sans MT" w:hAnsi="Gill Sans MT"/>
                <w:sz w:val="24"/>
                <w:szCs w:val="24"/>
                <w:lang w:val="en-US"/>
              </w:rPr>
            </w:pPr>
          </w:p>
        </w:tc>
        <w:tc>
          <w:tcPr>
            <w:tcW w:w="2110" w:type="dxa"/>
            <w:vMerge/>
          </w:tcPr>
          <w:p w14:paraId="471E8D40" w14:textId="77777777" w:rsidR="00993C25" w:rsidRPr="00FF54C8" w:rsidRDefault="00993C25" w:rsidP="00836933">
            <w:pPr>
              <w:rPr>
                <w:rFonts w:ascii="Gill Sans MT" w:hAnsi="Gill Sans MT"/>
                <w:sz w:val="24"/>
                <w:szCs w:val="24"/>
                <w:lang w:val="en-US"/>
              </w:rPr>
            </w:pPr>
          </w:p>
        </w:tc>
      </w:tr>
      <w:tr w:rsidR="00993C25" w:rsidRPr="00D560B5" w14:paraId="6BEF6D3E" w14:textId="77777777" w:rsidTr="00F2360C">
        <w:tc>
          <w:tcPr>
            <w:tcW w:w="2313" w:type="dxa"/>
            <w:shd w:val="clear" w:color="auto" w:fill="990033"/>
          </w:tcPr>
          <w:p w14:paraId="5FAE3F0B" w14:textId="58F911DA" w:rsidR="00993C25" w:rsidRPr="00DF2D85" w:rsidRDefault="00993C25" w:rsidP="00836933">
            <w:pPr>
              <w:rPr>
                <w:rFonts w:ascii="Gill Sans MT" w:hAnsi="Gill Sans MT"/>
                <w:color w:val="FFFFFF" w:themeColor="background1"/>
                <w:sz w:val="24"/>
                <w:szCs w:val="24"/>
                <w:lang w:val="en-US"/>
              </w:rPr>
            </w:pPr>
            <w:r w:rsidRPr="00DF2D85">
              <w:rPr>
                <w:rFonts w:ascii="Gill Sans MT" w:hAnsi="Gill Sans MT"/>
                <w:color w:val="FFFFFF" w:themeColor="background1"/>
                <w:sz w:val="24"/>
                <w:szCs w:val="24"/>
                <w:lang w:val="en-US"/>
              </w:rPr>
              <w:t>UNOCHA</w:t>
            </w:r>
          </w:p>
        </w:tc>
        <w:tc>
          <w:tcPr>
            <w:tcW w:w="2927" w:type="dxa"/>
          </w:tcPr>
          <w:p w14:paraId="3AB56A07" w14:textId="66CDF47C"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Refuges and refuge rights  </w:t>
            </w:r>
          </w:p>
        </w:tc>
        <w:tc>
          <w:tcPr>
            <w:tcW w:w="2000" w:type="dxa"/>
            <w:vMerge/>
          </w:tcPr>
          <w:p w14:paraId="5CB170FF" w14:textId="77777777" w:rsidR="00993C25" w:rsidRPr="00FF54C8" w:rsidRDefault="00993C25" w:rsidP="00836933">
            <w:pPr>
              <w:rPr>
                <w:rFonts w:ascii="Gill Sans MT" w:hAnsi="Gill Sans MT"/>
                <w:sz w:val="24"/>
                <w:szCs w:val="24"/>
                <w:lang w:val="en-US"/>
              </w:rPr>
            </w:pPr>
          </w:p>
        </w:tc>
        <w:tc>
          <w:tcPr>
            <w:tcW w:w="2110" w:type="dxa"/>
            <w:vMerge/>
          </w:tcPr>
          <w:p w14:paraId="1E48DA67" w14:textId="77777777" w:rsidR="00993C25" w:rsidRPr="00FF54C8" w:rsidRDefault="00993C25" w:rsidP="00836933">
            <w:pPr>
              <w:rPr>
                <w:rFonts w:ascii="Gill Sans MT" w:hAnsi="Gill Sans MT"/>
                <w:sz w:val="24"/>
                <w:szCs w:val="24"/>
                <w:lang w:val="en-US"/>
              </w:rPr>
            </w:pPr>
          </w:p>
        </w:tc>
      </w:tr>
      <w:tr w:rsidR="00993C25" w:rsidRPr="00D560B5" w14:paraId="0558430C" w14:textId="77777777" w:rsidTr="00F2360C">
        <w:tc>
          <w:tcPr>
            <w:tcW w:w="2313" w:type="dxa"/>
            <w:shd w:val="clear" w:color="auto" w:fill="990033"/>
          </w:tcPr>
          <w:p w14:paraId="12BAAC46" w14:textId="1523A31A" w:rsidR="00993C25" w:rsidRPr="00DF2D85" w:rsidRDefault="00993C25" w:rsidP="00836933">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IFAD</w:t>
            </w:r>
          </w:p>
        </w:tc>
        <w:tc>
          <w:tcPr>
            <w:tcW w:w="2927" w:type="dxa"/>
          </w:tcPr>
          <w:p w14:paraId="1E6FB560" w14:textId="560C2A66"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Livelihood and agriculture </w:t>
            </w:r>
          </w:p>
        </w:tc>
        <w:tc>
          <w:tcPr>
            <w:tcW w:w="2000" w:type="dxa"/>
            <w:vMerge/>
          </w:tcPr>
          <w:p w14:paraId="3E8DE357" w14:textId="77777777" w:rsidR="00993C25" w:rsidRPr="00FF54C8" w:rsidRDefault="00993C25" w:rsidP="00836933">
            <w:pPr>
              <w:rPr>
                <w:rFonts w:ascii="Gill Sans MT" w:hAnsi="Gill Sans MT"/>
                <w:sz w:val="24"/>
                <w:szCs w:val="24"/>
                <w:lang w:val="en-US"/>
              </w:rPr>
            </w:pPr>
          </w:p>
        </w:tc>
        <w:tc>
          <w:tcPr>
            <w:tcW w:w="2110" w:type="dxa"/>
            <w:vMerge/>
          </w:tcPr>
          <w:p w14:paraId="645754AC" w14:textId="77777777" w:rsidR="00993C25" w:rsidRPr="00FF54C8" w:rsidRDefault="00993C25" w:rsidP="00836933">
            <w:pPr>
              <w:rPr>
                <w:rFonts w:ascii="Gill Sans MT" w:hAnsi="Gill Sans MT"/>
                <w:sz w:val="24"/>
                <w:szCs w:val="24"/>
                <w:lang w:val="en-US"/>
              </w:rPr>
            </w:pPr>
          </w:p>
        </w:tc>
      </w:tr>
      <w:tr w:rsidR="00993C25" w:rsidRPr="00D560B5" w14:paraId="34FDA7DC" w14:textId="77777777" w:rsidTr="00F2360C">
        <w:tc>
          <w:tcPr>
            <w:tcW w:w="2313" w:type="dxa"/>
            <w:shd w:val="clear" w:color="auto" w:fill="990033"/>
          </w:tcPr>
          <w:p w14:paraId="67D421A5" w14:textId="4FB18B6E" w:rsidR="00993C25" w:rsidRPr="00DF2D85" w:rsidRDefault="00993C25" w:rsidP="00836933">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IOM</w:t>
            </w:r>
          </w:p>
        </w:tc>
        <w:tc>
          <w:tcPr>
            <w:tcW w:w="2927" w:type="dxa"/>
          </w:tcPr>
          <w:p w14:paraId="501B9FB1" w14:textId="2D95B83B"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Organization, forced migration, and development </w:t>
            </w:r>
          </w:p>
        </w:tc>
        <w:tc>
          <w:tcPr>
            <w:tcW w:w="2000" w:type="dxa"/>
            <w:vMerge/>
          </w:tcPr>
          <w:p w14:paraId="4ECA2097" w14:textId="77777777" w:rsidR="00993C25" w:rsidRPr="00FF54C8" w:rsidRDefault="00993C25" w:rsidP="00836933">
            <w:pPr>
              <w:rPr>
                <w:rFonts w:ascii="Gill Sans MT" w:hAnsi="Gill Sans MT"/>
                <w:sz w:val="24"/>
                <w:szCs w:val="24"/>
                <w:lang w:val="en-US"/>
              </w:rPr>
            </w:pPr>
          </w:p>
        </w:tc>
        <w:tc>
          <w:tcPr>
            <w:tcW w:w="2110" w:type="dxa"/>
            <w:vMerge/>
          </w:tcPr>
          <w:p w14:paraId="3B513226" w14:textId="77777777" w:rsidR="00993C25" w:rsidRPr="00FF54C8" w:rsidRDefault="00993C25" w:rsidP="00836933">
            <w:pPr>
              <w:rPr>
                <w:rFonts w:ascii="Gill Sans MT" w:hAnsi="Gill Sans MT"/>
                <w:sz w:val="24"/>
                <w:szCs w:val="24"/>
                <w:lang w:val="en-US"/>
              </w:rPr>
            </w:pPr>
          </w:p>
        </w:tc>
      </w:tr>
      <w:tr w:rsidR="00993C25" w:rsidRPr="00D560B5" w14:paraId="5067F4A4" w14:textId="77777777" w:rsidTr="00F2360C">
        <w:tc>
          <w:tcPr>
            <w:tcW w:w="2313" w:type="dxa"/>
            <w:shd w:val="clear" w:color="auto" w:fill="990033"/>
          </w:tcPr>
          <w:p w14:paraId="0BA51236" w14:textId="7EB07E49" w:rsidR="00993C25" w:rsidRDefault="00993C25" w:rsidP="00836933">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 xml:space="preserve">FAO </w:t>
            </w:r>
          </w:p>
        </w:tc>
        <w:tc>
          <w:tcPr>
            <w:tcW w:w="2927" w:type="dxa"/>
          </w:tcPr>
          <w:p w14:paraId="56B85731" w14:textId="6844154A"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Food production, agriculture and </w:t>
            </w:r>
            <w:proofErr w:type="spellStart"/>
            <w:r w:rsidRPr="00FF54C8">
              <w:rPr>
                <w:rFonts w:ascii="Gill Sans MT" w:hAnsi="Gill Sans MT"/>
                <w:sz w:val="24"/>
                <w:szCs w:val="24"/>
                <w:lang w:val="en-US"/>
              </w:rPr>
              <w:t>agro</w:t>
            </w:r>
            <w:proofErr w:type="spellEnd"/>
            <w:r w:rsidRPr="00FF54C8">
              <w:rPr>
                <w:rFonts w:ascii="Gill Sans MT" w:hAnsi="Gill Sans MT"/>
                <w:sz w:val="24"/>
                <w:szCs w:val="24"/>
                <w:lang w:val="en-US"/>
              </w:rPr>
              <w:t xml:space="preserve">-technology </w:t>
            </w:r>
          </w:p>
        </w:tc>
        <w:tc>
          <w:tcPr>
            <w:tcW w:w="2000" w:type="dxa"/>
            <w:vMerge/>
          </w:tcPr>
          <w:p w14:paraId="78F5D625" w14:textId="77777777" w:rsidR="00993C25" w:rsidRPr="00FF54C8" w:rsidRDefault="00993C25" w:rsidP="00836933">
            <w:pPr>
              <w:rPr>
                <w:rFonts w:ascii="Gill Sans MT" w:hAnsi="Gill Sans MT"/>
                <w:sz w:val="24"/>
                <w:szCs w:val="24"/>
                <w:lang w:val="en-US"/>
              </w:rPr>
            </w:pPr>
          </w:p>
        </w:tc>
        <w:tc>
          <w:tcPr>
            <w:tcW w:w="2110" w:type="dxa"/>
            <w:vMerge/>
          </w:tcPr>
          <w:p w14:paraId="0A2534D1" w14:textId="77777777" w:rsidR="00993C25" w:rsidRPr="00FF54C8" w:rsidRDefault="00993C25" w:rsidP="00836933">
            <w:pPr>
              <w:rPr>
                <w:rFonts w:ascii="Gill Sans MT" w:hAnsi="Gill Sans MT"/>
                <w:sz w:val="24"/>
                <w:szCs w:val="24"/>
                <w:lang w:val="en-US"/>
              </w:rPr>
            </w:pPr>
          </w:p>
        </w:tc>
      </w:tr>
      <w:tr w:rsidR="00993C25" w:rsidRPr="00D560B5" w14:paraId="1C59CDE8" w14:textId="77777777" w:rsidTr="00836933">
        <w:tc>
          <w:tcPr>
            <w:tcW w:w="2313" w:type="dxa"/>
            <w:shd w:val="clear" w:color="auto" w:fill="990033"/>
          </w:tcPr>
          <w:p w14:paraId="758D80B7" w14:textId="39F31A19" w:rsidR="00993C25" w:rsidRDefault="00993C25" w:rsidP="00836933">
            <w:pPr>
              <w:rPr>
                <w:rFonts w:ascii="Gill Sans MT" w:hAnsi="Gill Sans MT"/>
                <w:color w:val="FFFFFF" w:themeColor="background1"/>
                <w:sz w:val="24"/>
                <w:szCs w:val="24"/>
                <w:lang w:val="en-US"/>
              </w:rPr>
            </w:pPr>
            <w:r>
              <w:rPr>
                <w:rFonts w:ascii="Gill Sans MT" w:hAnsi="Gill Sans MT"/>
                <w:sz w:val="24"/>
                <w:szCs w:val="24"/>
                <w:lang w:val="en-US"/>
              </w:rPr>
              <w:t>A sample of current and previous funding recipients in Sri Lanka</w:t>
            </w:r>
          </w:p>
        </w:tc>
        <w:tc>
          <w:tcPr>
            <w:tcW w:w="7037" w:type="dxa"/>
            <w:gridSpan w:val="3"/>
          </w:tcPr>
          <w:p w14:paraId="79CBD93C" w14:textId="341D2856" w:rsidR="00993C25" w:rsidRPr="00FF54C8" w:rsidRDefault="00993C25" w:rsidP="00836933">
            <w:pPr>
              <w:rPr>
                <w:rFonts w:ascii="Gill Sans MT" w:hAnsi="Gill Sans MT"/>
                <w:sz w:val="24"/>
                <w:szCs w:val="24"/>
                <w:lang w:val="en-US"/>
              </w:rPr>
            </w:pPr>
            <w:r w:rsidRPr="00FF54C8">
              <w:rPr>
                <w:rFonts w:ascii="Gill Sans MT" w:hAnsi="Gill Sans MT"/>
                <w:sz w:val="24"/>
                <w:szCs w:val="24"/>
                <w:lang w:val="en-US"/>
              </w:rPr>
              <w:t xml:space="preserve">NPC, IMADR AC, Sarvodaya Women’s Movement, ISD, RFC, </w:t>
            </w:r>
            <w:proofErr w:type="spellStart"/>
            <w:r w:rsidRPr="00FF54C8">
              <w:rPr>
                <w:rFonts w:ascii="Gill Sans MT" w:hAnsi="Gill Sans MT"/>
                <w:sz w:val="24"/>
                <w:szCs w:val="24"/>
                <w:lang w:val="en-US"/>
              </w:rPr>
              <w:t>Navajeevana</w:t>
            </w:r>
            <w:proofErr w:type="spellEnd"/>
            <w:r w:rsidRPr="00FF54C8">
              <w:rPr>
                <w:rFonts w:ascii="Gill Sans MT" w:hAnsi="Gill Sans MT"/>
                <w:sz w:val="24"/>
                <w:szCs w:val="24"/>
                <w:lang w:val="en-US"/>
              </w:rPr>
              <w:t xml:space="preserve">, Sarvodaya, </w:t>
            </w:r>
            <w:r w:rsidR="00FF54C8" w:rsidRPr="00FF54C8">
              <w:rPr>
                <w:rFonts w:ascii="Gill Sans MT" w:hAnsi="Gill Sans MT"/>
                <w:sz w:val="24"/>
                <w:szCs w:val="24"/>
                <w:lang w:val="en-US"/>
              </w:rPr>
              <w:t xml:space="preserve">CHA, Survivors Associated, Penn </w:t>
            </w:r>
            <w:proofErr w:type="spellStart"/>
            <w:r w:rsidR="00FF54C8" w:rsidRPr="00FF54C8">
              <w:rPr>
                <w:rFonts w:ascii="Gill Sans MT" w:hAnsi="Gill Sans MT"/>
                <w:sz w:val="24"/>
                <w:szCs w:val="24"/>
                <w:lang w:val="en-US"/>
              </w:rPr>
              <w:t>Wimochana</w:t>
            </w:r>
            <w:proofErr w:type="spellEnd"/>
            <w:r w:rsidR="00FF54C8" w:rsidRPr="00FF54C8">
              <w:rPr>
                <w:rFonts w:ascii="Gill Sans MT" w:hAnsi="Gill Sans MT"/>
                <w:sz w:val="24"/>
                <w:szCs w:val="24"/>
                <w:lang w:val="en-US"/>
              </w:rPr>
              <w:t xml:space="preserve"> </w:t>
            </w:r>
            <w:proofErr w:type="spellStart"/>
            <w:r w:rsidR="00FF54C8" w:rsidRPr="00FF54C8">
              <w:rPr>
                <w:rFonts w:ascii="Gill Sans MT" w:hAnsi="Gill Sans MT"/>
                <w:sz w:val="24"/>
                <w:szCs w:val="24"/>
                <w:lang w:val="en-US"/>
              </w:rPr>
              <w:t>Gnanodayam</w:t>
            </w:r>
            <w:proofErr w:type="spellEnd"/>
            <w:r w:rsidR="00FF54C8" w:rsidRPr="00FF54C8">
              <w:rPr>
                <w:rFonts w:ascii="Gill Sans MT" w:hAnsi="Gill Sans MT"/>
                <w:sz w:val="24"/>
                <w:szCs w:val="24"/>
                <w:lang w:val="en-US"/>
              </w:rPr>
              <w:t xml:space="preserve">, </w:t>
            </w:r>
            <w:proofErr w:type="spellStart"/>
            <w:r w:rsidR="00FF54C8" w:rsidRPr="00FF54C8">
              <w:rPr>
                <w:rFonts w:ascii="Gill Sans MT" w:hAnsi="Gill Sans MT"/>
                <w:sz w:val="24"/>
                <w:szCs w:val="24"/>
                <w:lang w:val="en-US"/>
              </w:rPr>
              <w:t>Helvetas</w:t>
            </w:r>
            <w:proofErr w:type="spellEnd"/>
            <w:r w:rsidR="00FF54C8" w:rsidRPr="00FF54C8">
              <w:rPr>
                <w:rFonts w:ascii="Gill Sans MT" w:hAnsi="Gill Sans MT"/>
                <w:sz w:val="24"/>
                <w:szCs w:val="24"/>
                <w:lang w:val="en-US"/>
              </w:rPr>
              <w:t xml:space="preserve">, </w:t>
            </w:r>
            <w:proofErr w:type="spellStart"/>
            <w:r w:rsidR="00FF54C8" w:rsidRPr="00FF54C8">
              <w:rPr>
                <w:rFonts w:ascii="Gill Sans MT" w:hAnsi="Gill Sans MT"/>
                <w:sz w:val="24"/>
                <w:szCs w:val="24"/>
                <w:lang w:val="en-US"/>
              </w:rPr>
              <w:t>Helpage</w:t>
            </w:r>
            <w:proofErr w:type="spellEnd"/>
            <w:r w:rsidR="00FF54C8" w:rsidRPr="00FF54C8">
              <w:rPr>
                <w:rFonts w:ascii="Gill Sans MT" w:hAnsi="Gill Sans MT"/>
                <w:sz w:val="24"/>
                <w:szCs w:val="24"/>
                <w:lang w:val="en-US"/>
              </w:rPr>
              <w:t>, HDO, Islamic Relief, Acted, PAFFREL, Alliance Development Trust, and WIN</w:t>
            </w:r>
          </w:p>
        </w:tc>
      </w:tr>
    </w:tbl>
    <w:p w14:paraId="15013F0E" w14:textId="77777777" w:rsidR="00F2360C" w:rsidRPr="00F2360C" w:rsidRDefault="00F2360C" w:rsidP="00DA1671">
      <w:pPr>
        <w:pStyle w:val="NoSpacing"/>
        <w:rPr>
          <w:rStyle w:val="normaltextrun"/>
          <w:smallCaps/>
          <w:color w:val="C2113A"/>
          <w:sz w:val="28"/>
          <w:szCs w:val="28"/>
          <w:shd w:val="clear" w:color="auto" w:fill="FFFFFF"/>
        </w:rPr>
      </w:pPr>
    </w:p>
    <w:p w14:paraId="0B518761" w14:textId="04869BC6" w:rsidR="00F2360C" w:rsidRPr="008B5427" w:rsidRDefault="008B5427" w:rsidP="008B5427">
      <w:pPr>
        <w:pStyle w:val="ListParagraph"/>
        <w:numPr>
          <w:ilvl w:val="1"/>
          <w:numId w:val="9"/>
        </w:numPr>
        <w:ind w:left="426" w:hanging="426"/>
        <w:rPr>
          <w:rStyle w:val="normaltextrun"/>
          <w:smallCaps/>
          <w:color w:val="C2113A"/>
          <w:sz w:val="28"/>
          <w:szCs w:val="28"/>
          <w:shd w:val="clear" w:color="auto" w:fill="FFFFFF"/>
        </w:rPr>
      </w:pPr>
      <w:r>
        <w:rPr>
          <w:rStyle w:val="normaltextrun"/>
          <w:smallCaps/>
          <w:color w:val="C2113A"/>
          <w:sz w:val="28"/>
          <w:szCs w:val="28"/>
          <w:shd w:val="clear" w:color="auto" w:fill="FFFFFF"/>
        </w:rPr>
        <w:t xml:space="preserve"> </w:t>
      </w:r>
      <w:r w:rsidR="00F2360C" w:rsidRPr="008B5427">
        <w:rPr>
          <w:rStyle w:val="normaltextrun"/>
          <w:smallCaps/>
          <w:color w:val="C2113A"/>
          <w:sz w:val="28"/>
          <w:szCs w:val="28"/>
          <w:shd w:val="clear" w:color="auto" w:fill="FFFFFF"/>
        </w:rPr>
        <w:t xml:space="preserve">Multi-lateral donors: NON-UN system  </w:t>
      </w:r>
    </w:p>
    <w:tbl>
      <w:tblPr>
        <w:tblStyle w:val="TableGrid"/>
        <w:tblW w:w="0" w:type="auto"/>
        <w:tblLook w:val="04A0" w:firstRow="1" w:lastRow="0" w:firstColumn="1" w:lastColumn="0" w:noHBand="0" w:noVBand="1"/>
      </w:tblPr>
      <w:tblGrid>
        <w:gridCol w:w="2263"/>
        <w:gridCol w:w="7087"/>
      </w:tblGrid>
      <w:tr w:rsidR="00F2360C" w14:paraId="2F0F95FB" w14:textId="77777777" w:rsidTr="00DA196D">
        <w:tc>
          <w:tcPr>
            <w:tcW w:w="2263" w:type="dxa"/>
          </w:tcPr>
          <w:p w14:paraId="51C346BD" w14:textId="77777777" w:rsidR="00F2360C" w:rsidRDefault="00F2360C" w:rsidP="00DA196D">
            <w:pPr>
              <w:rPr>
                <w:rFonts w:ascii="Gill Sans MT" w:hAnsi="Gill Sans MT"/>
                <w:sz w:val="24"/>
                <w:szCs w:val="24"/>
                <w:lang w:val="en-US"/>
              </w:rPr>
            </w:pPr>
            <w:r>
              <w:rPr>
                <w:rFonts w:ascii="Gill Sans MT" w:hAnsi="Gill Sans MT"/>
                <w:sz w:val="24"/>
                <w:szCs w:val="24"/>
                <w:lang w:val="en-US"/>
              </w:rPr>
              <w:t>Description</w:t>
            </w:r>
          </w:p>
        </w:tc>
        <w:tc>
          <w:tcPr>
            <w:tcW w:w="7087" w:type="dxa"/>
          </w:tcPr>
          <w:p w14:paraId="4B7DAAD5" w14:textId="726BB767" w:rsidR="00F2360C" w:rsidRPr="00F31F7E" w:rsidRDefault="00F2360C" w:rsidP="00DA196D">
            <w:pPr>
              <w:rPr>
                <w:rFonts w:ascii="Gill Sans MT" w:hAnsi="Gill Sans MT"/>
                <w:sz w:val="20"/>
                <w:szCs w:val="20"/>
                <w:lang w:val="en-US"/>
              </w:rPr>
            </w:pPr>
            <w:r>
              <w:rPr>
                <w:rFonts w:ascii="Gill Sans MT" w:hAnsi="Gill Sans MT"/>
                <w:sz w:val="20"/>
                <w:szCs w:val="20"/>
                <w:lang w:val="en-US"/>
              </w:rPr>
              <w:t xml:space="preserve">Multi-lateral agencies that do not fall under UN system include all the funding mechanisms operated by donor countries by contracting government funding to agencies in order to deliver specific projects/ </w:t>
            </w:r>
            <w:proofErr w:type="spellStart"/>
            <w:r>
              <w:rPr>
                <w:rFonts w:ascii="Gill Sans MT" w:hAnsi="Gill Sans MT"/>
                <w:sz w:val="20"/>
                <w:szCs w:val="20"/>
                <w:lang w:val="en-US"/>
              </w:rPr>
              <w:t>programmes</w:t>
            </w:r>
            <w:proofErr w:type="spellEnd"/>
            <w:r>
              <w:rPr>
                <w:rFonts w:ascii="Gill Sans MT" w:hAnsi="Gill Sans MT"/>
                <w:sz w:val="20"/>
                <w:szCs w:val="20"/>
                <w:lang w:val="en-US"/>
              </w:rPr>
              <w:t xml:space="preserve"> on their behalf. Such agencies are for example USAID, US State Department, </w:t>
            </w:r>
            <w:r w:rsidR="00830984">
              <w:rPr>
                <w:rFonts w:ascii="Gill Sans MT" w:hAnsi="Gill Sans MT"/>
                <w:sz w:val="20"/>
                <w:szCs w:val="20"/>
                <w:lang w:val="en-US"/>
              </w:rPr>
              <w:t xml:space="preserve">European Commission, </w:t>
            </w:r>
            <w:r>
              <w:rPr>
                <w:rFonts w:ascii="Gill Sans MT" w:hAnsi="Gill Sans MT"/>
                <w:sz w:val="20"/>
                <w:szCs w:val="20"/>
                <w:lang w:val="en-US"/>
              </w:rPr>
              <w:t xml:space="preserve">AUSAID, DIFD, JICA, KOICA, TIKA, Qatar Aid, NZAID, CIDA, GTZ, NORAD, SDC, DANIDA, Irish Aid, </w:t>
            </w:r>
            <w:r w:rsidR="00830984">
              <w:rPr>
                <w:rFonts w:ascii="Gill Sans MT" w:hAnsi="Gill Sans MT"/>
                <w:sz w:val="20"/>
                <w:szCs w:val="20"/>
                <w:lang w:val="en-US"/>
              </w:rPr>
              <w:t xml:space="preserve">and Kuwait Fund. </w:t>
            </w:r>
          </w:p>
        </w:tc>
      </w:tr>
      <w:tr w:rsidR="00F2360C" w14:paraId="000057A5" w14:textId="77777777" w:rsidTr="00DA196D">
        <w:tc>
          <w:tcPr>
            <w:tcW w:w="2263" w:type="dxa"/>
          </w:tcPr>
          <w:p w14:paraId="03F9878B" w14:textId="77777777" w:rsidR="00F2360C" w:rsidRDefault="00F2360C" w:rsidP="00DA196D">
            <w:pPr>
              <w:rPr>
                <w:rFonts w:ascii="Gill Sans MT" w:hAnsi="Gill Sans MT"/>
                <w:sz w:val="24"/>
                <w:szCs w:val="24"/>
                <w:lang w:val="en-US"/>
              </w:rPr>
            </w:pPr>
            <w:r>
              <w:rPr>
                <w:rFonts w:ascii="Gill Sans MT" w:hAnsi="Gill Sans MT"/>
                <w:sz w:val="24"/>
                <w:szCs w:val="24"/>
                <w:lang w:val="en-US"/>
              </w:rPr>
              <w:t>Funding interests</w:t>
            </w:r>
          </w:p>
        </w:tc>
        <w:tc>
          <w:tcPr>
            <w:tcW w:w="7087" w:type="dxa"/>
          </w:tcPr>
          <w:p w14:paraId="16D18C4E" w14:textId="3EC6D8E1" w:rsidR="00F2360C" w:rsidRPr="00F31F7E" w:rsidRDefault="00830984" w:rsidP="00DA196D">
            <w:pPr>
              <w:rPr>
                <w:rFonts w:ascii="Gill Sans MT" w:hAnsi="Gill Sans MT"/>
                <w:sz w:val="20"/>
                <w:szCs w:val="20"/>
                <w:lang w:val="en-US"/>
              </w:rPr>
            </w:pPr>
            <w:r>
              <w:rPr>
                <w:rFonts w:ascii="Gill Sans MT" w:hAnsi="Gill Sans MT"/>
                <w:sz w:val="20"/>
                <w:szCs w:val="20"/>
                <w:lang w:val="en-US"/>
              </w:rPr>
              <w:t>While many of above donor agencies maintain two funding channels (one with government and the other with civil society organizations) to fund projects in Sri Lanka, they generally have country specific papers/ corporate strategic planning to guide their funding interests and prospective NGO partners.</w:t>
            </w:r>
            <w:r w:rsidR="008009FB">
              <w:rPr>
                <w:rFonts w:ascii="Gill Sans MT" w:hAnsi="Gill Sans MT"/>
                <w:sz w:val="20"/>
                <w:szCs w:val="20"/>
                <w:lang w:val="en-US"/>
              </w:rPr>
              <w:t xml:space="preserve"> Economic development, environment, and human rights are general funding interests of these agencies. </w:t>
            </w:r>
          </w:p>
        </w:tc>
      </w:tr>
      <w:tr w:rsidR="00F2360C" w14:paraId="7944A8ED" w14:textId="77777777" w:rsidTr="00DA196D">
        <w:tc>
          <w:tcPr>
            <w:tcW w:w="2263" w:type="dxa"/>
          </w:tcPr>
          <w:p w14:paraId="282EF71C" w14:textId="77777777" w:rsidR="00F2360C" w:rsidRDefault="00F2360C" w:rsidP="00DA196D">
            <w:pPr>
              <w:rPr>
                <w:rFonts w:ascii="Gill Sans MT" w:hAnsi="Gill Sans MT"/>
                <w:sz w:val="24"/>
                <w:szCs w:val="24"/>
                <w:lang w:val="en-US"/>
              </w:rPr>
            </w:pPr>
            <w:r>
              <w:rPr>
                <w:rFonts w:ascii="Gill Sans MT" w:hAnsi="Gill Sans MT"/>
                <w:sz w:val="24"/>
                <w:szCs w:val="24"/>
                <w:lang w:val="en-US"/>
              </w:rPr>
              <w:t>Funding methods</w:t>
            </w:r>
          </w:p>
        </w:tc>
        <w:tc>
          <w:tcPr>
            <w:tcW w:w="7087" w:type="dxa"/>
          </w:tcPr>
          <w:p w14:paraId="2CCAC06C" w14:textId="6358DB6A" w:rsidR="00F2360C" w:rsidRPr="00F31F7E" w:rsidRDefault="00830984" w:rsidP="00DA196D">
            <w:pPr>
              <w:rPr>
                <w:rFonts w:ascii="Gill Sans MT" w:hAnsi="Gill Sans MT"/>
                <w:sz w:val="20"/>
                <w:szCs w:val="20"/>
                <w:lang w:val="en-US"/>
              </w:rPr>
            </w:pPr>
            <w:r>
              <w:rPr>
                <w:rFonts w:ascii="Gill Sans MT" w:hAnsi="Gill Sans MT"/>
                <w:sz w:val="20"/>
                <w:szCs w:val="20"/>
                <w:lang w:val="en-US"/>
              </w:rPr>
              <w:t xml:space="preserve">While their preferred method of funding to NGOs is based on open and transparent RFA/ NOFO processes, sometimes they resort to seek strategic NGO partners to carry out specific projects.  </w:t>
            </w:r>
            <w:r w:rsidR="00F2360C">
              <w:rPr>
                <w:rFonts w:ascii="Gill Sans MT" w:hAnsi="Gill Sans MT"/>
                <w:sz w:val="20"/>
                <w:szCs w:val="20"/>
                <w:lang w:val="en-US"/>
              </w:rPr>
              <w:t xml:space="preserve"> </w:t>
            </w:r>
          </w:p>
        </w:tc>
      </w:tr>
    </w:tbl>
    <w:p w14:paraId="5A11870E" w14:textId="77777777" w:rsidR="00F2360C" w:rsidRDefault="00F2360C" w:rsidP="00F2360C">
      <w:pPr>
        <w:pStyle w:val="NoSpacing"/>
        <w:rPr>
          <w:lang w:val="en-US"/>
        </w:rPr>
      </w:pPr>
    </w:p>
    <w:p w14:paraId="6D7700C5" w14:textId="6935B5D8" w:rsidR="00F2360C" w:rsidRDefault="00135D94" w:rsidP="00F2360C">
      <w:pPr>
        <w:rPr>
          <w:rFonts w:ascii="Gill Sans MT" w:hAnsi="Gill Sans MT"/>
          <w:sz w:val="24"/>
          <w:szCs w:val="24"/>
          <w:lang w:val="en-US"/>
        </w:rPr>
      </w:pPr>
      <w:r>
        <w:rPr>
          <w:rFonts w:ascii="Gill Sans MT" w:hAnsi="Gill Sans MT"/>
          <w:sz w:val="24"/>
          <w:szCs w:val="24"/>
          <w:lang w:val="en-US"/>
        </w:rPr>
        <w:t xml:space="preserve">The following list contains some information about multi-lateral agencies that operate in Sri Lanka to make grants to NGOs. </w:t>
      </w:r>
    </w:p>
    <w:tbl>
      <w:tblPr>
        <w:tblStyle w:val="TableGrid"/>
        <w:tblW w:w="0" w:type="auto"/>
        <w:tblLook w:val="04A0" w:firstRow="1" w:lastRow="0" w:firstColumn="1" w:lastColumn="0" w:noHBand="0" w:noVBand="1"/>
      </w:tblPr>
      <w:tblGrid>
        <w:gridCol w:w="2313"/>
        <w:gridCol w:w="3069"/>
        <w:gridCol w:w="2126"/>
        <w:gridCol w:w="1842"/>
      </w:tblGrid>
      <w:tr w:rsidR="00F2360C" w:rsidRPr="00D560B5" w14:paraId="1A4303DD" w14:textId="77777777" w:rsidTr="00135D94">
        <w:tc>
          <w:tcPr>
            <w:tcW w:w="2313" w:type="dxa"/>
            <w:shd w:val="clear" w:color="auto" w:fill="003399"/>
          </w:tcPr>
          <w:p w14:paraId="096579DC" w14:textId="77777777" w:rsidR="00F2360C" w:rsidRPr="00D560B5" w:rsidRDefault="00F2360C" w:rsidP="00DA196D">
            <w:pPr>
              <w:rPr>
                <w:rFonts w:ascii="Gill Sans MT" w:hAnsi="Gill Sans MT"/>
                <w:sz w:val="24"/>
                <w:szCs w:val="24"/>
                <w:lang w:val="en-US"/>
              </w:rPr>
            </w:pPr>
            <w:r>
              <w:rPr>
                <w:rFonts w:ascii="Gill Sans MT" w:hAnsi="Gill Sans MT"/>
                <w:sz w:val="24"/>
                <w:szCs w:val="24"/>
                <w:lang w:val="en-US"/>
              </w:rPr>
              <w:lastRenderedPageBreak/>
              <w:t xml:space="preserve">UN funder/ </w:t>
            </w:r>
            <w:proofErr w:type="spellStart"/>
            <w:r>
              <w:rPr>
                <w:rFonts w:ascii="Gill Sans MT" w:hAnsi="Gill Sans MT"/>
                <w:sz w:val="24"/>
                <w:szCs w:val="24"/>
                <w:lang w:val="en-US"/>
              </w:rPr>
              <w:t>programme</w:t>
            </w:r>
            <w:proofErr w:type="spellEnd"/>
          </w:p>
        </w:tc>
        <w:tc>
          <w:tcPr>
            <w:tcW w:w="3069" w:type="dxa"/>
            <w:shd w:val="clear" w:color="auto" w:fill="003399"/>
          </w:tcPr>
          <w:p w14:paraId="15009CCE" w14:textId="77777777" w:rsidR="00F2360C" w:rsidRPr="00D560B5" w:rsidRDefault="00F2360C" w:rsidP="00DA196D">
            <w:pPr>
              <w:rPr>
                <w:rFonts w:ascii="Gill Sans MT" w:hAnsi="Gill Sans MT"/>
                <w:sz w:val="24"/>
                <w:szCs w:val="24"/>
                <w:lang w:val="en-US"/>
              </w:rPr>
            </w:pPr>
            <w:r w:rsidRPr="00D560B5">
              <w:rPr>
                <w:rFonts w:ascii="Gill Sans MT" w:hAnsi="Gill Sans MT"/>
                <w:sz w:val="24"/>
                <w:szCs w:val="24"/>
                <w:lang w:val="en-US"/>
              </w:rPr>
              <w:t xml:space="preserve">Interest areas </w:t>
            </w:r>
          </w:p>
        </w:tc>
        <w:tc>
          <w:tcPr>
            <w:tcW w:w="2126" w:type="dxa"/>
            <w:shd w:val="clear" w:color="auto" w:fill="003399"/>
          </w:tcPr>
          <w:p w14:paraId="538C40EF" w14:textId="77777777" w:rsidR="00F2360C" w:rsidRPr="00D560B5" w:rsidRDefault="00F2360C" w:rsidP="00DA196D">
            <w:pPr>
              <w:rPr>
                <w:rFonts w:ascii="Gill Sans MT" w:hAnsi="Gill Sans MT"/>
                <w:sz w:val="24"/>
                <w:szCs w:val="24"/>
                <w:lang w:val="en-US"/>
              </w:rPr>
            </w:pPr>
            <w:r>
              <w:rPr>
                <w:rFonts w:ascii="Gill Sans MT" w:hAnsi="Gill Sans MT"/>
                <w:sz w:val="24"/>
                <w:szCs w:val="24"/>
                <w:lang w:val="en-US"/>
              </w:rPr>
              <w:t xml:space="preserve">Present in Sri Lanka </w:t>
            </w:r>
          </w:p>
        </w:tc>
        <w:tc>
          <w:tcPr>
            <w:tcW w:w="1842" w:type="dxa"/>
            <w:shd w:val="clear" w:color="auto" w:fill="003399"/>
          </w:tcPr>
          <w:p w14:paraId="46A3F035" w14:textId="77777777" w:rsidR="00F2360C" w:rsidRPr="00D560B5" w:rsidRDefault="00F2360C" w:rsidP="00DA196D">
            <w:pPr>
              <w:rPr>
                <w:rFonts w:ascii="Gill Sans MT" w:hAnsi="Gill Sans MT"/>
                <w:sz w:val="24"/>
                <w:szCs w:val="24"/>
                <w:lang w:val="en-US"/>
              </w:rPr>
            </w:pPr>
            <w:r>
              <w:rPr>
                <w:rFonts w:ascii="Gill Sans MT" w:hAnsi="Gill Sans MT"/>
                <w:sz w:val="24"/>
                <w:szCs w:val="24"/>
                <w:lang w:val="en-US"/>
              </w:rPr>
              <w:t xml:space="preserve">Types of NGOs funded </w:t>
            </w:r>
          </w:p>
        </w:tc>
      </w:tr>
      <w:tr w:rsidR="00F2360C" w:rsidRPr="00D560B5" w14:paraId="36D09E47" w14:textId="77777777" w:rsidTr="00135D94">
        <w:tc>
          <w:tcPr>
            <w:tcW w:w="2313" w:type="dxa"/>
            <w:shd w:val="clear" w:color="auto" w:fill="990033"/>
          </w:tcPr>
          <w:p w14:paraId="17F7EA43" w14:textId="77777777" w:rsidR="00F2360C" w:rsidRPr="00DF2D85" w:rsidRDefault="00F2360C" w:rsidP="00DA196D">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 xml:space="preserve">USAID </w:t>
            </w:r>
          </w:p>
        </w:tc>
        <w:tc>
          <w:tcPr>
            <w:tcW w:w="3069" w:type="dxa"/>
          </w:tcPr>
          <w:p w14:paraId="1CE2CFED" w14:textId="3883F733" w:rsidR="00F2360C" w:rsidRPr="00FF54C8" w:rsidRDefault="00830984" w:rsidP="00DA196D">
            <w:pPr>
              <w:rPr>
                <w:rFonts w:ascii="Gill Sans MT" w:hAnsi="Gill Sans MT"/>
                <w:sz w:val="24"/>
                <w:szCs w:val="24"/>
                <w:lang w:val="en-US"/>
              </w:rPr>
            </w:pPr>
            <w:r>
              <w:rPr>
                <w:rFonts w:ascii="Gill Sans MT" w:hAnsi="Gill Sans MT"/>
                <w:sz w:val="24"/>
                <w:szCs w:val="24"/>
                <w:lang w:val="en-US"/>
              </w:rPr>
              <w:t xml:space="preserve">Development, human rights, democracy, and inclusive society </w:t>
            </w:r>
          </w:p>
        </w:tc>
        <w:tc>
          <w:tcPr>
            <w:tcW w:w="2126" w:type="dxa"/>
            <w:vMerge w:val="restart"/>
          </w:tcPr>
          <w:p w14:paraId="444F8ACB" w14:textId="62986C9B" w:rsidR="00F2360C" w:rsidRPr="00FF54C8" w:rsidRDefault="00135D94" w:rsidP="00DA196D">
            <w:pPr>
              <w:rPr>
                <w:rFonts w:ascii="Gill Sans MT" w:hAnsi="Gill Sans MT"/>
                <w:sz w:val="24"/>
                <w:szCs w:val="24"/>
                <w:lang w:val="en-US"/>
              </w:rPr>
            </w:pPr>
            <w:r>
              <w:rPr>
                <w:rFonts w:ascii="Gill Sans MT" w:hAnsi="Gill Sans MT"/>
                <w:sz w:val="24"/>
                <w:szCs w:val="24"/>
                <w:lang w:val="en-US"/>
              </w:rPr>
              <w:t xml:space="preserve">The country offices are generally located within the respective country embassies in Sri Lanka or separately. Also, there are some multi-lateral agencies do not have their country office in Sri Lanka but operate through India or any other South Asian location (i.e. Irish Aid, DANIDA, </w:t>
            </w:r>
            <w:r w:rsidR="001F4C67">
              <w:rPr>
                <w:rFonts w:ascii="Gill Sans MT" w:hAnsi="Gill Sans MT"/>
                <w:sz w:val="24"/>
                <w:szCs w:val="24"/>
                <w:lang w:val="en-US"/>
              </w:rPr>
              <w:t xml:space="preserve">TIKA, </w:t>
            </w:r>
            <w:r>
              <w:rPr>
                <w:rFonts w:ascii="Gill Sans MT" w:hAnsi="Gill Sans MT"/>
                <w:sz w:val="24"/>
                <w:szCs w:val="24"/>
                <w:lang w:val="en-US"/>
              </w:rPr>
              <w:t xml:space="preserve">and NZAID) </w:t>
            </w:r>
            <w:r w:rsidRPr="00FF54C8">
              <w:rPr>
                <w:rFonts w:ascii="Gill Sans MT" w:hAnsi="Gill Sans MT"/>
                <w:sz w:val="24"/>
                <w:szCs w:val="24"/>
                <w:lang w:val="en-US"/>
              </w:rPr>
              <w:t xml:space="preserve"> </w:t>
            </w:r>
          </w:p>
        </w:tc>
        <w:tc>
          <w:tcPr>
            <w:tcW w:w="1842" w:type="dxa"/>
            <w:vMerge w:val="restart"/>
          </w:tcPr>
          <w:p w14:paraId="3A8C6377" w14:textId="5035DB1E" w:rsidR="00F2360C" w:rsidRPr="00FF54C8" w:rsidRDefault="00F2360C" w:rsidP="00DA196D">
            <w:pPr>
              <w:rPr>
                <w:rFonts w:ascii="Gill Sans MT" w:hAnsi="Gill Sans MT"/>
                <w:sz w:val="24"/>
                <w:szCs w:val="24"/>
                <w:lang w:val="en-US"/>
              </w:rPr>
            </w:pPr>
            <w:r w:rsidRPr="00FF54C8">
              <w:rPr>
                <w:rFonts w:ascii="Gill Sans MT" w:hAnsi="Gill Sans MT"/>
                <w:sz w:val="24"/>
                <w:szCs w:val="24"/>
                <w:lang w:val="en-US"/>
              </w:rPr>
              <w:t xml:space="preserve">Any eligible NGO with non-for-profit status. </w:t>
            </w:r>
          </w:p>
        </w:tc>
      </w:tr>
      <w:tr w:rsidR="00F2360C" w:rsidRPr="00D560B5" w14:paraId="4D72274A" w14:textId="77777777" w:rsidTr="00135D94">
        <w:tc>
          <w:tcPr>
            <w:tcW w:w="2313" w:type="dxa"/>
            <w:shd w:val="clear" w:color="auto" w:fill="990033"/>
          </w:tcPr>
          <w:p w14:paraId="7C54DFA8" w14:textId="77777777" w:rsidR="00F2360C" w:rsidRPr="00DF2D85" w:rsidRDefault="00F2360C" w:rsidP="00DA196D">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US State Department</w:t>
            </w:r>
          </w:p>
        </w:tc>
        <w:tc>
          <w:tcPr>
            <w:tcW w:w="3069" w:type="dxa"/>
          </w:tcPr>
          <w:p w14:paraId="5F153660" w14:textId="1C034B01" w:rsidR="00F2360C" w:rsidRPr="00FF54C8" w:rsidRDefault="00830984" w:rsidP="00DA196D">
            <w:pPr>
              <w:rPr>
                <w:rFonts w:ascii="Gill Sans MT" w:hAnsi="Gill Sans MT"/>
                <w:sz w:val="24"/>
                <w:szCs w:val="24"/>
                <w:lang w:val="en-US"/>
              </w:rPr>
            </w:pPr>
            <w:r>
              <w:rPr>
                <w:rFonts w:ascii="Gill Sans MT" w:hAnsi="Gill Sans MT"/>
                <w:sz w:val="24"/>
                <w:szCs w:val="24"/>
                <w:lang w:val="en-US"/>
              </w:rPr>
              <w:t xml:space="preserve">A number of bureaus exist to operate a host of interests of the US government. </w:t>
            </w:r>
          </w:p>
        </w:tc>
        <w:tc>
          <w:tcPr>
            <w:tcW w:w="2126" w:type="dxa"/>
            <w:vMerge/>
          </w:tcPr>
          <w:p w14:paraId="4BD3F4F0" w14:textId="77777777" w:rsidR="00F2360C" w:rsidRPr="00FF54C8" w:rsidRDefault="00F2360C" w:rsidP="00DA196D">
            <w:pPr>
              <w:rPr>
                <w:rFonts w:ascii="Gill Sans MT" w:hAnsi="Gill Sans MT"/>
                <w:sz w:val="24"/>
                <w:szCs w:val="24"/>
                <w:lang w:val="en-US"/>
              </w:rPr>
            </w:pPr>
          </w:p>
        </w:tc>
        <w:tc>
          <w:tcPr>
            <w:tcW w:w="1842" w:type="dxa"/>
            <w:vMerge/>
          </w:tcPr>
          <w:p w14:paraId="1D6882E4" w14:textId="77777777" w:rsidR="00F2360C" w:rsidRPr="00FF54C8" w:rsidRDefault="00F2360C" w:rsidP="00DA196D">
            <w:pPr>
              <w:rPr>
                <w:rFonts w:ascii="Gill Sans MT" w:hAnsi="Gill Sans MT"/>
                <w:sz w:val="24"/>
                <w:szCs w:val="24"/>
                <w:lang w:val="en-US"/>
              </w:rPr>
            </w:pPr>
          </w:p>
        </w:tc>
      </w:tr>
      <w:tr w:rsidR="00F2360C" w:rsidRPr="00D560B5" w14:paraId="3CBE0281" w14:textId="77777777" w:rsidTr="00135D94">
        <w:tc>
          <w:tcPr>
            <w:tcW w:w="2313" w:type="dxa"/>
            <w:shd w:val="clear" w:color="auto" w:fill="990033"/>
          </w:tcPr>
          <w:p w14:paraId="2F5A2025" w14:textId="77777777" w:rsidR="00F2360C" w:rsidRPr="00DF2D85" w:rsidRDefault="00F2360C" w:rsidP="00DA196D">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 xml:space="preserve">AUSAID </w:t>
            </w:r>
          </w:p>
        </w:tc>
        <w:tc>
          <w:tcPr>
            <w:tcW w:w="3069" w:type="dxa"/>
          </w:tcPr>
          <w:p w14:paraId="2F8FF240" w14:textId="2CA94F3C" w:rsidR="00F2360C" w:rsidRPr="00FF54C8" w:rsidRDefault="008009FB" w:rsidP="00DA196D">
            <w:pPr>
              <w:rPr>
                <w:rFonts w:ascii="Gill Sans MT" w:hAnsi="Gill Sans MT"/>
                <w:sz w:val="24"/>
                <w:szCs w:val="24"/>
                <w:lang w:val="en-US"/>
              </w:rPr>
            </w:pPr>
            <w:r>
              <w:rPr>
                <w:rFonts w:ascii="Gill Sans MT" w:hAnsi="Gill Sans MT"/>
                <w:sz w:val="24"/>
                <w:szCs w:val="24"/>
                <w:lang w:val="en-US"/>
              </w:rPr>
              <w:t xml:space="preserve">Development, </w:t>
            </w:r>
            <w:r w:rsidR="001F4C67">
              <w:rPr>
                <w:rFonts w:ascii="Gill Sans MT" w:hAnsi="Gill Sans MT"/>
                <w:sz w:val="24"/>
                <w:szCs w:val="24"/>
                <w:lang w:val="en-US"/>
              </w:rPr>
              <w:t xml:space="preserve">education, </w:t>
            </w:r>
            <w:r>
              <w:rPr>
                <w:rFonts w:ascii="Gill Sans MT" w:hAnsi="Gill Sans MT"/>
                <w:sz w:val="24"/>
                <w:szCs w:val="24"/>
                <w:lang w:val="en-US"/>
              </w:rPr>
              <w:t xml:space="preserve">migration, cross border </w:t>
            </w:r>
            <w:r w:rsidR="00B51EBA">
              <w:rPr>
                <w:rFonts w:ascii="Gill Sans MT" w:hAnsi="Gill Sans MT"/>
                <w:sz w:val="24"/>
                <w:szCs w:val="24"/>
                <w:lang w:val="en-US"/>
              </w:rPr>
              <w:t>protection</w:t>
            </w:r>
            <w:r>
              <w:rPr>
                <w:rFonts w:ascii="Gill Sans MT" w:hAnsi="Gill Sans MT"/>
                <w:sz w:val="24"/>
                <w:szCs w:val="24"/>
                <w:lang w:val="en-US"/>
              </w:rPr>
              <w:t xml:space="preserve">, human rights. </w:t>
            </w:r>
          </w:p>
        </w:tc>
        <w:tc>
          <w:tcPr>
            <w:tcW w:w="2126" w:type="dxa"/>
            <w:vMerge/>
          </w:tcPr>
          <w:p w14:paraId="404D4DAD" w14:textId="77777777" w:rsidR="00F2360C" w:rsidRPr="00FF54C8" w:rsidRDefault="00F2360C" w:rsidP="00DA196D">
            <w:pPr>
              <w:rPr>
                <w:rFonts w:ascii="Gill Sans MT" w:hAnsi="Gill Sans MT"/>
                <w:sz w:val="24"/>
                <w:szCs w:val="24"/>
                <w:lang w:val="en-US"/>
              </w:rPr>
            </w:pPr>
          </w:p>
        </w:tc>
        <w:tc>
          <w:tcPr>
            <w:tcW w:w="1842" w:type="dxa"/>
            <w:vMerge/>
          </w:tcPr>
          <w:p w14:paraId="70A9CA2D" w14:textId="77777777" w:rsidR="00F2360C" w:rsidRPr="00FF54C8" w:rsidRDefault="00F2360C" w:rsidP="00DA196D">
            <w:pPr>
              <w:rPr>
                <w:rFonts w:ascii="Gill Sans MT" w:hAnsi="Gill Sans MT"/>
                <w:sz w:val="24"/>
                <w:szCs w:val="24"/>
                <w:lang w:val="en-US"/>
              </w:rPr>
            </w:pPr>
          </w:p>
        </w:tc>
      </w:tr>
      <w:tr w:rsidR="00F2360C" w:rsidRPr="00D560B5" w14:paraId="4B3084CB" w14:textId="77777777" w:rsidTr="00135D94">
        <w:tc>
          <w:tcPr>
            <w:tcW w:w="2313" w:type="dxa"/>
            <w:shd w:val="clear" w:color="auto" w:fill="990033"/>
          </w:tcPr>
          <w:p w14:paraId="6072E6E7" w14:textId="77777777" w:rsidR="00F2360C" w:rsidRPr="00DF2D85" w:rsidRDefault="00F2360C" w:rsidP="00DA196D">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 xml:space="preserve">DFID </w:t>
            </w:r>
          </w:p>
        </w:tc>
        <w:tc>
          <w:tcPr>
            <w:tcW w:w="3069" w:type="dxa"/>
          </w:tcPr>
          <w:p w14:paraId="3311162B" w14:textId="32E17BE9" w:rsidR="00F2360C" w:rsidRPr="00FF54C8" w:rsidRDefault="00135D94" w:rsidP="00DA196D">
            <w:pPr>
              <w:rPr>
                <w:rFonts w:ascii="Gill Sans MT" w:hAnsi="Gill Sans MT"/>
                <w:sz w:val="24"/>
                <w:szCs w:val="24"/>
                <w:lang w:val="en-US"/>
              </w:rPr>
            </w:pPr>
            <w:r>
              <w:rPr>
                <w:rFonts w:ascii="Gill Sans MT" w:hAnsi="Gill Sans MT"/>
                <w:sz w:val="24"/>
                <w:szCs w:val="24"/>
                <w:lang w:val="en-US"/>
              </w:rPr>
              <w:t>Development and human rights</w:t>
            </w:r>
          </w:p>
        </w:tc>
        <w:tc>
          <w:tcPr>
            <w:tcW w:w="2126" w:type="dxa"/>
            <w:vMerge/>
          </w:tcPr>
          <w:p w14:paraId="318C38D4" w14:textId="77777777" w:rsidR="00F2360C" w:rsidRPr="00FF54C8" w:rsidRDefault="00F2360C" w:rsidP="00DA196D">
            <w:pPr>
              <w:rPr>
                <w:rFonts w:ascii="Gill Sans MT" w:hAnsi="Gill Sans MT"/>
                <w:sz w:val="24"/>
                <w:szCs w:val="24"/>
                <w:lang w:val="en-US"/>
              </w:rPr>
            </w:pPr>
          </w:p>
        </w:tc>
        <w:tc>
          <w:tcPr>
            <w:tcW w:w="1842" w:type="dxa"/>
            <w:vMerge/>
          </w:tcPr>
          <w:p w14:paraId="6B6CE23F" w14:textId="77777777" w:rsidR="00F2360C" w:rsidRPr="00FF54C8" w:rsidRDefault="00F2360C" w:rsidP="00DA196D">
            <w:pPr>
              <w:rPr>
                <w:rFonts w:ascii="Gill Sans MT" w:hAnsi="Gill Sans MT"/>
                <w:sz w:val="24"/>
                <w:szCs w:val="24"/>
                <w:lang w:val="en-US"/>
              </w:rPr>
            </w:pPr>
          </w:p>
        </w:tc>
      </w:tr>
      <w:tr w:rsidR="00F2360C" w:rsidRPr="00D560B5" w14:paraId="45268087" w14:textId="77777777" w:rsidTr="00135D94">
        <w:tc>
          <w:tcPr>
            <w:tcW w:w="2313" w:type="dxa"/>
            <w:shd w:val="clear" w:color="auto" w:fill="990033"/>
          </w:tcPr>
          <w:p w14:paraId="1F634DF8" w14:textId="77777777" w:rsidR="00F2360C" w:rsidRPr="00DF2D85" w:rsidRDefault="00F2360C" w:rsidP="00DA196D">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CIDA</w:t>
            </w:r>
          </w:p>
        </w:tc>
        <w:tc>
          <w:tcPr>
            <w:tcW w:w="3069" w:type="dxa"/>
          </w:tcPr>
          <w:p w14:paraId="3FB2DDFD" w14:textId="0B019090" w:rsidR="00F2360C" w:rsidRPr="00FF54C8" w:rsidRDefault="00135D94" w:rsidP="00DA196D">
            <w:pPr>
              <w:rPr>
                <w:rFonts w:ascii="Gill Sans MT" w:hAnsi="Gill Sans MT"/>
                <w:sz w:val="24"/>
                <w:szCs w:val="24"/>
                <w:lang w:val="en-US"/>
              </w:rPr>
            </w:pPr>
            <w:r>
              <w:rPr>
                <w:rFonts w:ascii="Gill Sans MT" w:hAnsi="Gill Sans MT"/>
                <w:sz w:val="24"/>
                <w:szCs w:val="24"/>
                <w:lang w:val="en-US"/>
              </w:rPr>
              <w:t xml:space="preserve">Environment and development </w:t>
            </w:r>
          </w:p>
        </w:tc>
        <w:tc>
          <w:tcPr>
            <w:tcW w:w="2126" w:type="dxa"/>
            <w:vMerge/>
          </w:tcPr>
          <w:p w14:paraId="4BFB03E8" w14:textId="77777777" w:rsidR="00F2360C" w:rsidRPr="00FF54C8" w:rsidRDefault="00F2360C" w:rsidP="00DA196D">
            <w:pPr>
              <w:rPr>
                <w:rFonts w:ascii="Gill Sans MT" w:hAnsi="Gill Sans MT"/>
                <w:sz w:val="24"/>
                <w:szCs w:val="24"/>
                <w:lang w:val="en-US"/>
              </w:rPr>
            </w:pPr>
          </w:p>
        </w:tc>
        <w:tc>
          <w:tcPr>
            <w:tcW w:w="1842" w:type="dxa"/>
            <w:vMerge/>
          </w:tcPr>
          <w:p w14:paraId="77D1C2AE" w14:textId="77777777" w:rsidR="00F2360C" w:rsidRPr="00FF54C8" w:rsidRDefault="00F2360C" w:rsidP="00DA196D">
            <w:pPr>
              <w:rPr>
                <w:rFonts w:ascii="Gill Sans MT" w:hAnsi="Gill Sans MT"/>
                <w:sz w:val="24"/>
                <w:szCs w:val="24"/>
                <w:lang w:val="en-US"/>
              </w:rPr>
            </w:pPr>
          </w:p>
        </w:tc>
      </w:tr>
      <w:tr w:rsidR="00F2360C" w:rsidRPr="00D560B5" w14:paraId="786B6F60" w14:textId="77777777" w:rsidTr="00135D94">
        <w:tc>
          <w:tcPr>
            <w:tcW w:w="2313" w:type="dxa"/>
            <w:shd w:val="clear" w:color="auto" w:fill="990033"/>
          </w:tcPr>
          <w:p w14:paraId="711D837F" w14:textId="41F09CA4" w:rsidR="00F2360C" w:rsidRPr="00DF2D85" w:rsidRDefault="00830984" w:rsidP="00DA196D">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EC</w:t>
            </w:r>
          </w:p>
        </w:tc>
        <w:tc>
          <w:tcPr>
            <w:tcW w:w="3069" w:type="dxa"/>
          </w:tcPr>
          <w:p w14:paraId="144A91C8" w14:textId="3B8332A2" w:rsidR="00F2360C" w:rsidRPr="00FF54C8" w:rsidRDefault="00135D94" w:rsidP="00DA196D">
            <w:pPr>
              <w:rPr>
                <w:rFonts w:ascii="Gill Sans MT" w:hAnsi="Gill Sans MT"/>
                <w:sz w:val="24"/>
                <w:szCs w:val="24"/>
                <w:lang w:val="en-US"/>
              </w:rPr>
            </w:pPr>
            <w:r>
              <w:rPr>
                <w:rFonts w:ascii="Gill Sans MT" w:hAnsi="Gill Sans MT"/>
                <w:sz w:val="24"/>
                <w:szCs w:val="24"/>
                <w:lang w:val="en-US"/>
              </w:rPr>
              <w:t>Human rights</w:t>
            </w:r>
          </w:p>
        </w:tc>
        <w:tc>
          <w:tcPr>
            <w:tcW w:w="2126" w:type="dxa"/>
            <w:vMerge/>
          </w:tcPr>
          <w:p w14:paraId="0BC755D7" w14:textId="77777777" w:rsidR="00F2360C" w:rsidRPr="00FF54C8" w:rsidRDefault="00F2360C" w:rsidP="00DA196D">
            <w:pPr>
              <w:rPr>
                <w:rFonts w:ascii="Gill Sans MT" w:hAnsi="Gill Sans MT"/>
                <w:sz w:val="24"/>
                <w:szCs w:val="24"/>
                <w:lang w:val="en-US"/>
              </w:rPr>
            </w:pPr>
          </w:p>
        </w:tc>
        <w:tc>
          <w:tcPr>
            <w:tcW w:w="1842" w:type="dxa"/>
            <w:vMerge/>
          </w:tcPr>
          <w:p w14:paraId="7934C4B6" w14:textId="77777777" w:rsidR="00F2360C" w:rsidRPr="00FF54C8" w:rsidRDefault="00F2360C" w:rsidP="00DA196D">
            <w:pPr>
              <w:rPr>
                <w:rFonts w:ascii="Gill Sans MT" w:hAnsi="Gill Sans MT"/>
                <w:sz w:val="24"/>
                <w:szCs w:val="24"/>
                <w:lang w:val="en-US"/>
              </w:rPr>
            </w:pPr>
          </w:p>
        </w:tc>
      </w:tr>
      <w:tr w:rsidR="00F2360C" w:rsidRPr="00D560B5" w14:paraId="7C076A26" w14:textId="77777777" w:rsidTr="00135D94">
        <w:tc>
          <w:tcPr>
            <w:tcW w:w="2313" w:type="dxa"/>
            <w:shd w:val="clear" w:color="auto" w:fill="990033"/>
          </w:tcPr>
          <w:p w14:paraId="4C9CC06B" w14:textId="77777777" w:rsidR="00F2360C" w:rsidRPr="00DF2D85" w:rsidRDefault="00F2360C" w:rsidP="00DA196D">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JICA</w:t>
            </w:r>
          </w:p>
        </w:tc>
        <w:tc>
          <w:tcPr>
            <w:tcW w:w="3069" w:type="dxa"/>
          </w:tcPr>
          <w:p w14:paraId="348E9D2B" w14:textId="61628658" w:rsidR="00F2360C" w:rsidRPr="00FF54C8" w:rsidRDefault="00135D94" w:rsidP="00DA196D">
            <w:pPr>
              <w:rPr>
                <w:rFonts w:ascii="Gill Sans MT" w:hAnsi="Gill Sans MT"/>
                <w:sz w:val="24"/>
                <w:szCs w:val="24"/>
                <w:lang w:val="en-US"/>
              </w:rPr>
            </w:pPr>
            <w:r>
              <w:rPr>
                <w:rFonts w:ascii="Gill Sans MT" w:hAnsi="Gill Sans MT"/>
                <w:sz w:val="24"/>
                <w:szCs w:val="24"/>
                <w:lang w:val="en-US"/>
              </w:rPr>
              <w:t xml:space="preserve">Development </w:t>
            </w:r>
          </w:p>
        </w:tc>
        <w:tc>
          <w:tcPr>
            <w:tcW w:w="2126" w:type="dxa"/>
            <w:vMerge/>
          </w:tcPr>
          <w:p w14:paraId="5E303B5C" w14:textId="77777777" w:rsidR="00F2360C" w:rsidRPr="00FF54C8" w:rsidRDefault="00F2360C" w:rsidP="00DA196D">
            <w:pPr>
              <w:rPr>
                <w:rFonts w:ascii="Gill Sans MT" w:hAnsi="Gill Sans MT"/>
                <w:sz w:val="24"/>
                <w:szCs w:val="24"/>
                <w:lang w:val="en-US"/>
              </w:rPr>
            </w:pPr>
          </w:p>
        </w:tc>
        <w:tc>
          <w:tcPr>
            <w:tcW w:w="1842" w:type="dxa"/>
            <w:vMerge/>
          </w:tcPr>
          <w:p w14:paraId="7B620FDC" w14:textId="77777777" w:rsidR="00F2360C" w:rsidRPr="00FF54C8" w:rsidRDefault="00F2360C" w:rsidP="00DA196D">
            <w:pPr>
              <w:rPr>
                <w:rFonts w:ascii="Gill Sans MT" w:hAnsi="Gill Sans MT"/>
                <w:sz w:val="24"/>
                <w:szCs w:val="24"/>
                <w:lang w:val="en-US"/>
              </w:rPr>
            </w:pPr>
          </w:p>
        </w:tc>
      </w:tr>
      <w:tr w:rsidR="00F2360C" w:rsidRPr="00D560B5" w14:paraId="76023AC9" w14:textId="77777777" w:rsidTr="00135D94">
        <w:tc>
          <w:tcPr>
            <w:tcW w:w="2313" w:type="dxa"/>
            <w:shd w:val="clear" w:color="auto" w:fill="990033"/>
          </w:tcPr>
          <w:p w14:paraId="43801E21" w14:textId="77777777" w:rsidR="00F2360C" w:rsidRPr="00DF2D85" w:rsidRDefault="00F2360C" w:rsidP="00DA196D">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KOICA</w:t>
            </w:r>
          </w:p>
        </w:tc>
        <w:tc>
          <w:tcPr>
            <w:tcW w:w="3069" w:type="dxa"/>
          </w:tcPr>
          <w:p w14:paraId="2510A83D" w14:textId="322105B2" w:rsidR="00F2360C" w:rsidRPr="00FF54C8" w:rsidRDefault="00135D94" w:rsidP="00DA196D">
            <w:pPr>
              <w:rPr>
                <w:rFonts w:ascii="Gill Sans MT" w:hAnsi="Gill Sans MT"/>
                <w:sz w:val="24"/>
                <w:szCs w:val="24"/>
                <w:lang w:val="en-US"/>
              </w:rPr>
            </w:pPr>
            <w:r>
              <w:rPr>
                <w:rFonts w:ascii="Gill Sans MT" w:hAnsi="Gill Sans MT"/>
                <w:sz w:val="24"/>
                <w:szCs w:val="24"/>
                <w:lang w:val="en-US"/>
              </w:rPr>
              <w:t xml:space="preserve">Education </w:t>
            </w:r>
          </w:p>
        </w:tc>
        <w:tc>
          <w:tcPr>
            <w:tcW w:w="2126" w:type="dxa"/>
            <w:vMerge/>
          </w:tcPr>
          <w:p w14:paraId="0B12F43F" w14:textId="77777777" w:rsidR="00F2360C" w:rsidRPr="00FF54C8" w:rsidRDefault="00F2360C" w:rsidP="00DA196D">
            <w:pPr>
              <w:rPr>
                <w:rFonts w:ascii="Gill Sans MT" w:hAnsi="Gill Sans MT"/>
                <w:sz w:val="24"/>
                <w:szCs w:val="24"/>
                <w:lang w:val="en-US"/>
              </w:rPr>
            </w:pPr>
          </w:p>
        </w:tc>
        <w:tc>
          <w:tcPr>
            <w:tcW w:w="1842" w:type="dxa"/>
            <w:vMerge/>
          </w:tcPr>
          <w:p w14:paraId="7130BE52" w14:textId="77777777" w:rsidR="00F2360C" w:rsidRPr="00FF54C8" w:rsidRDefault="00F2360C" w:rsidP="00DA196D">
            <w:pPr>
              <w:rPr>
                <w:rFonts w:ascii="Gill Sans MT" w:hAnsi="Gill Sans MT"/>
                <w:sz w:val="24"/>
                <w:szCs w:val="24"/>
                <w:lang w:val="en-US"/>
              </w:rPr>
            </w:pPr>
          </w:p>
        </w:tc>
      </w:tr>
      <w:tr w:rsidR="001F4C67" w:rsidRPr="00D560B5" w14:paraId="21235AD9" w14:textId="77777777" w:rsidTr="00135D94">
        <w:tc>
          <w:tcPr>
            <w:tcW w:w="2313" w:type="dxa"/>
            <w:shd w:val="clear" w:color="auto" w:fill="990033"/>
          </w:tcPr>
          <w:p w14:paraId="1D8837D0" w14:textId="48B4D515" w:rsidR="001F4C67" w:rsidRDefault="001F4C67" w:rsidP="00DA196D">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TIKA</w:t>
            </w:r>
          </w:p>
        </w:tc>
        <w:tc>
          <w:tcPr>
            <w:tcW w:w="3069" w:type="dxa"/>
          </w:tcPr>
          <w:p w14:paraId="0DD1F684" w14:textId="3A74BED6" w:rsidR="001F4C67" w:rsidRDefault="001F4C67" w:rsidP="00DA196D">
            <w:pPr>
              <w:rPr>
                <w:rFonts w:ascii="Gill Sans MT" w:hAnsi="Gill Sans MT"/>
                <w:sz w:val="24"/>
                <w:szCs w:val="24"/>
                <w:lang w:val="en-US"/>
              </w:rPr>
            </w:pPr>
            <w:r>
              <w:rPr>
                <w:rFonts w:ascii="Gill Sans MT" w:hAnsi="Gill Sans MT"/>
                <w:sz w:val="24"/>
                <w:szCs w:val="24"/>
                <w:lang w:val="en-US"/>
              </w:rPr>
              <w:t xml:space="preserve">Development, Agriculture </w:t>
            </w:r>
          </w:p>
        </w:tc>
        <w:tc>
          <w:tcPr>
            <w:tcW w:w="2126" w:type="dxa"/>
            <w:vMerge/>
          </w:tcPr>
          <w:p w14:paraId="4AEAD229" w14:textId="77777777" w:rsidR="001F4C67" w:rsidRPr="00FF54C8" w:rsidRDefault="001F4C67" w:rsidP="00DA196D">
            <w:pPr>
              <w:rPr>
                <w:rFonts w:ascii="Gill Sans MT" w:hAnsi="Gill Sans MT"/>
                <w:sz w:val="24"/>
                <w:szCs w:val="24"/>
                <w:lang w:val="en-US"/>
              </w:rPr>
            </w:pPr>
          </w:p>
        </w:tc>
        <w:tc>
          <w:tcPr>
            <w:tcW w:w="1842" w:type="dxa"/>
            <w:vMerge/>
          </w:tcPr>
          <w:p w14:paraId="2D8D4F2E" w14:textId="77777777" w:rsidR="001F4C67" w:rsidRPr="00FF54C8" w:rsidRDefault="001F4C67" w:rsidP="00DA196D">
            <w:pPr>
              <w:rPr>
                <w:rFonts w:ascii="Gill Sans MT" w:hAnsi="Gill Sans MT"/>
                <w:sz w:val="24"/>
                <w:szCs w:val="24"/>
                <w:lang w:val="en-US"/>
              </w:rPr>
            </w:pPr>
          </w:p>
        </w:tc>
      </w:tr>
      <w:tr w:rsidR="00F2360C" w:rsidRPr="00D560B5" w14:paraId="2728A494" w14:textId="77777777" w:rsidTr="00135D94">
        <w:tc>
          <w:tcPr>
            <w:tcW w:w="2313" w:type="dxa"/>
            <w:shd w:val="clear" w:color="auto" w:fill="990033"/>
          </w:tcPr>
          <w:p w14:paraId="4E96198B" w14:textId="5ED338CF" w:rsidR="00F2360C" w:rsidRPr="00DF2D85" w:rsidRDefault="00830984" w:rsidP="00DA196D">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 xml:space="preserve">SDC </w:t>
            </w:r>
          </w:p>
        </w:tc>
        <w:tc>
          <w:tcPr>
            <w:tcW w:w="3069" w:type="dxa"/>
          </w:tcPr>
          <w:p w14:paraId="6F5ED251" w14:textId="52595504" w:rsidR="00F2360C" w:rsidRPr="00FF54C8" w:rsidRDefault="00135D94" w:rsidP="00DA196D">
            <w:pPr>
              <w:rPr>
                <w:rFonts w:ascii="Gill Sans MT" w:hAnsi="Gill Sans MT"/>
                <w:sz w:val="24"/>
                <w:szCs w:val="24"/>
                <w:lang w:val="en-US"/>
              </w:rPr>
            </w:pPr>
            <w:r>
              <w:rPr>
                <w:rFonts w:ascii="Gill Sans MT" w:hAnsi="Gill Sans MT"/>
                <w:sz w:val="24"/>
                <w:szCs w:val="24"/>
                <w:lang w:val="en-US"/>
              </w:rPr>
              <w:t xml:space="preserve">Migration and human rights </w:t>
            </w:r>
          </w:p>
        </w:tc>
        <w:tc>
          <w:tcPr>
            <w:tcW w:w="2126" w:type="dxa"/>
            <w:vMerge/>
          </w:tcPr>
          <w:p w14:paraId="23B7720D" w14:textId="77777777" w:rsidR="00F2360C" w:rsidRPr="00FF54C8" w:rsidRDefault="00F2360C" w:rsidP="00DA196D">
            <w:pPr>
              <w:rPr>
                <w:rFonts w:ascii="Gill Sans MT" w:hAnsi="Gill Sans MT"/>
                <w:sz w:val="24"/>
                <w:szCs w:val="24"/>
                <w:lang w:val="en-US"/>
              </w:rPr>
            </w:pPr>
          </w:p>
        </w:tc>
        <w:tc>
          <w:tcPr>
            <w:tcW w:w="1842" w:type="dxa"/>
            <w:vMerge/>
          </w:tcPr>
          <w:p w14:paraId="4F9F23AE" w14:textId="77777777" w:rsidR="00F2360C" w:rsidRPr="00FF54C8" w:rsidRDefault="00F2360C" w:rsidP="00DA196D">
            <w:pPr>
              <w:rPr>
                <w:rFonts w:ascii="Gill Sans MT" w:hAnsi="Gill Sans MT"/>
                <w:sz w:val="24"/>
                <w:szCs w:val="24"/>
                <w:lang w:val="en-US"/>
              </w:rPr>
            </w:pPr>
          </w:p>
        </w:tc>
      </w:tr>
      <w:tr w:rsidR="00F2360C" w:rsidRPr="00D560B5" w14:paraId="3F173563" w14:textId="77777777" w:rsidTr="00135D94">
        <w:tc>
          <w:tcPr>
            <w:tcW w:w="2313" w:type="dxa"/>
            <w:shd w:val="clear" w:color="auto" w:fill="990033"/>
          </w:tcPr>
          <w:p w14:paraId="5D3E777D" w14:textId="77777777" w:rsidR="00F2360C" w:rsidRDefault="00F2360C" w:rsidP="00DA196D">
            <w:pPr>
              <w:rPr>
                <w:rFonts w:ascii="Gill Sans MT" w:hAnsi="Gill Sans MT"/>
                <w:color w:val="FFFFFF" w:themeColor="background1"/>
                <w:sz w:val="24"/>
                <w:szCs w:val="24"/>
                <w:lang w:val="en-US"/>
              </w:rPr>
            </w:pPr>
            <w:r>
              <w:rPr>
                <w:rFonts w:ascii="Gill Sans MT" w:hAnsi="Gill Sans MT"/>
                <w:color w:val="FFFFFF" w:themeColor="background1"/>
                <w:sz w:val="24"/>
                <w:szCs w:val="24"/>
                <w:lang w:val="en-US"/>
              </w:rPr>
              <w:t xml:space="preserve">Qatar Aid </w:t>
            </w:r>
          </w:p>
        </w:tc>
        <w:tc>
          <w:tcPr>
            <w:tcW w:w="3069" w:type="dxa"/>
          </w:tcPr>
          <w:p w14:paraId="407AD951" w14:textId="4B5C8BFF" w:rsidR="00F2360C" w:rsidRPr="00FF54C8" w:rsidRDefault="00135D94" w:rsidP="00DA196D">
            <w:pPr>
              <w:rPr>
                <w:rFonts w:ascii="Gill Sans MT" w:hAnsi="Gill Sans MT"/>
                <w:sz w:val="24"/>
                <w:szCs w:val="24"/>
                <w:lang w:val="en-US"/>
              </w:rPr>
            </w:pPr>
            <w:r>
              <w:rPr>
                <w:rFonts w:ascii="Gill Sans MT" w:hAnsi="Gill Sans MT"/>
                <w:sz w:val="24"/>
                <w:szCs w:val="24"/>
                <w:lang w:val="en-US"/>
              </w:rPr>
              <w:t xml:space="preserve">Development </w:t>
            </w:r>
          </w:p>
        </w:tc>
        <w:tc>
          <w:tcPr>
            <w:tcW w:w="2126" w:type="dxa"/>
            <w:vMerge/>
          </w:tcPr>
          <w:p w14:paraId="43EFC946" w14:textId="77777777" w:rsidR="00F2360C" w:rsidRPr="00FF54C8" w:rsidRDefault="00F2360C" w:rsidP="00DA196D">
            <w:pPr>
              <w:rPr>
                <w:rFonts w:ascii="Gill Sans MT" w:hAnsi="Gill Sans MT"/>
                <w:sz w:val="24"/>
                <w:szCs w:val="24"/>
                <w:lang w:val="en-US"/>
              </w:rPr>
            </w:pPr>
          </w:p>
        </w:tc>
        <w:tc>
          <w:tcPr>
            <w:tcW w:w="1842" w:type="dxa"/>
            <w:vMerge/>
          </w:tcPr>
          <w:p w14:paraId="61095BE4" w14:textId="77777777" w:rsidR="00F2360C" w:rsidRPr="00FF54C8" w:rsidRDefault="00F2360C" w:rsidP="00DA196D">
            <w:pPr>
              <w:rPr>
                <w:rFonts w:ascii="Gill Sans MT" w:hAnsi="Gill Sans MT"/>
                <w:sz w:val="24"/>
                <w:szCs w:val="24"/>
                <w:lang w:val="en-US"/>
              </w:rPr>
            </w:pPr>
          </w:p>
        </w:tc>
      </w:tr>
      <w:tr w:rsidR="00F2360C" w:rsidRPr="00D560B5" w14:paraId="1F143143" w14:textId="77777777" w:rsidTr="00DA196D">
        <w:tc>
          <w:tcPr>
            <w:tcW w:w="2313" w:type="dxa"/>
            <w:shd w:val="clear" w:color="auto" w:fill="990033"/>
          </w:tcPr>
          <w:p w14:paraId="7867DE98" w14:textId="77777777" w:rsidR="00F2360C" w:rsidRDefault="00F2360C" w:rsidP="00DA196D">
            <w:pPr>
              <w:rPr>
                <w:rFonts w:ascii="Gill Sans MT" w:hAnsi="Gill Sans MT"/>
                <w:color w:val="FFFFFF" w:themeColor="background1"/>
                <w:sz w:val="24"/>
                <w:szCs w:val="24"/>
                <w:lang w:val="en-US"/>
              </w:rPr>
            </w:pPr>
            <w:r>
              <w:rPr>
                <w:rFonts w:ascii="Gill Sans MT" w:hAnsi="Gill Sans MT"/>
                <w:sz w:val="24"/>
                <w:szCs w:val="24"/>
                <w:lang w:val="en-US"/>
              </w:rPr>
              <w:t>A sample of current and previous funding recipients in Sri Lanka</w:t>
            </w:r>
          </w:p>
        </w:tc>
        <w:tc>
          <w:tcPr>
            <w:tcW w:w="7037" w:type="dxa"/>
            <w:gridSpan w:val="3"/>
          </w:tcPr>
          <w:p w14:paraId="43D35FEF" w14:textId="339D3BE7" w:rsidR="001F4C67" w:rsidRPr="00FF54C8" w:rsidRDefault="00135D94" w:rsidP="00DA196D">
            <w:pPr>
              <w:rPr>
                <w:rFonts w:ascii="Gill Sans MT" w:hAnsi="Gill Sans MT"/>
                <w:sz w:val="24"/>
                <w:szCs w:val="24"/>
                <w:lang w:val="en-US"/>
              </w:rPr>
            </w:pPr>
            <w:r>
              <w:rPr>
                <w:rFonts w:ascii="Gill Sans MT" w:hAnsi="Gill Sans MT"/>
                <w:sz w:val="24"/>
                <w:szCs w:val="24"/>
                <w:lang w:val="en-US"/>
              </w:rPr>
              <w:t xml:space="preserve">CPA, CEPA, NPC, </w:t>
            </w:r>
            <w:proofErr w:type="spellStart"/>
            <w:r>
              <w:rPr>
                <w:rFonts w:ascii="Gill Sans MT" w:hAnsi="Gill Sans MT"/>
                <w:sz w:val="24"/>
                <w:szCs w:val="24"/>
                <w:lang w:val="en-US"/>
              </w:rPr>
              <w:t>Sarvoday</w:t>
            </w:r>
            <w:proofErr w:type="spellEnd"/>
            <w:r>
              <w:rPr>
                <w:rFonts w:ascii="Gill Sans MT" w:hAnsi="Gill Sans MT"/>
                <w:sz w:val="24"/>
                <w:szCs w:val="24"/>
                <w:lang w:val="en-US"/>
              </w:rPr>
              <w:t xml:space="preserve">, Sarvodaya Women Movement, </w:t>
            </w:r>
            <w:proofErr w:type="spellStart"/>
            <w:r>
              <w:rPr>
                <w:rFonts w:ascii="Gill Sans MT" w:hAnsi="Gill Sans MT"/>
                <w:sz w:val="24"/>
                <w:szCs w:val="24"/>
                <w:lang w:val="en-US"/>
              </w:rPr>
              <w:t>Se</w:t>
            </w:r>
            <w:r w:rsidR="0030177C">
              <w:rPr>
                <w:rFonts w:ascii="Gill Sans MT" w:hAnsi="Gill Sans MT"/>
                <w:sz w:val="24"/>
                <w:szCs w:val="24"/>
                <w:lang w:val="en-US"/>
              </w:rPr>
              <w:t>w</w:t>
            </w:r>
            <w:r>
              <w:rPr>
                <w:rFonts w:ascii="Gill Sans MT" w:hAnsi="Gill Sans MT"/>
                <w:sz w:val="24"/>
                <w:szCs w:val="24"/>
                <w:lang w:val="en-US"/>
              </w:rPr>
              <w:t>a</w:t>
            </w:r>
            <w:proofErr w:type="spellEnd"/>
            <w:r>
              <w:rPr>
                <w:rFonts w:ascii="Gill Sans MT" w:hAnsi="Gill Sans MT"/>
                <w:sz w:val="24"/>
                <w:szCs w:val="24"/>
                <w:lang w:val="en-US"/>
              </w:rPr>
              <w:t xml:space="preserve"> Lanka, </w:t>
            </w:r>
            <w:r w:rsidR="0030177C">
              <w:rPr>
                <w:rFonts w:ascii="Gill Sans MT" w:hAnsi="Gill Sans MT"/>
                <w:sz w:val="24"/>
                <w:szCs w:val="24"/>
                <w:lang w:val="en-US"/>
              </w:rPr>
              <w:t xml:space="preserve">YMCA, ICES, LST, </w:t>
            </w:r>
            <w:proofErr w:type="spellStart"/>
            <w:r w:rsidR="0030177C">
              <w:rPr>
                <w:rFonts w:ascii="Gill Sans MT" w:hAnsi="Gill Sans MT"/>
                <w:sz w:val="24"/>
                <w:szCs w:val="24"/>
                <w:lang w:val="en-US"/>
              </w:rPr>
              <w:t>Viluthu</w:t>
            </w:r>
            <w:proofErr w:type="spellEnd"/>
            <w:r w:rsidR="0030177C">
              <w:rPr>
                <w:rFonts w:ascii="Gill Sans MT" w:hAnsi="Gill Sans MT"/>
                <w:sz w:val="24"/>
                <w:szCs w:val="24"/>
                <w:lang w:val="en-US"/>
              </w:rPr>
              <w:t xml:space="preserve">, SAFE Foundation, R2L, RN, World Concern, Oxfam GB &amp; Australia, </w:t>
            </w:r>
            <w:r w:rsidR="001F4C67">
              <w:rPr>
                <w:rFonts w:ascii="Gill Sans MT" w:hAnsi="Gill Sans MT"/>
                <w:sz w:val="24"/>
                <w:szCs w:val="24"/>
                <w:lang w:val="en-US"/>
              </w:rPr>
              <w:t xml:space="preserve">NAFSO, Equal Ground, RPK, CHRD, CRC, FOD, Transparency International Sri Lanka, PAFFREL, SLCDF, and ISD. </w:t>
            </w:r>
          </w:p>
        </w:tc>
      </w:tr>
    </w:tbl>
    <w:p w14:paraId="2C95A346" w14:textId="03A57CE4" w:rsidR="009D1FA1" w:rsidRDefault="009D1FA1" w:rsidP="009D1FA1">
      <w:pPr>
        <w:pStyle w:val="ListParagraph"/>
        <w:ind w:left="567"/>
        <w:rPr>
          <w:rStyle w:val="normaltextrun"/>
          <w:smallCaps/>
          <w:color w:val="C2113A"/>
          <w:sz w:val="28"/>
          <w:szCs w:val="28"/>
          <w:shd w:val="clear" w:color="auto" w:fill="FFFFFF"/>
        </w:rPr>
      </w:pPr>
    </w:p>
    <w:p w14:paraId="64B29E38" w14:textId="0035D76A" w:rsidR="00F2360C" w:rsidRPr="000C14EA" w:rsidRDefault="006E4B33" w:rsidP="006E4B33">
      <w:pPr>
        <w:pStyle w:val="ListParagraph"/>
        <w:numPr>
          <w:ilvl w:val="1"/>
          <w:numId w:val="9"/>
        </w:numPr>
        <w:ind w:left="567" w:hanging="567"/>
        <w:rPr>
          <w:rStyle w:val="normaltextrun"/>
          <w:smallCaps/>
          <w:color w:val="C2113A"/>
          <w:sz w:val="28"/>
          <w:szCs w:val="28"/>
          <w:shd w:val="clear" w:color="auto" w:fill="FFFFFF"/>
        </w:rPr>
      </w:pPr>
      <w:r w:rsidRPr="000C14EA">
        <w:rPr>
          <w:rStyle w:val="normaltextrun"/>
          <w:smallCaps/>
          <w:color w:val="C2113A"/>
          <w:sz w:val="28"/>
          <w:szCs w:val="28"/>
          <w:shd w:val="clear" w:color="auto" w:fill="FFFFFF"/>
        </w:rPr>
        <w:t>Country</w:t>
      </w:r>
      <w:r w:rsidR="001F4C67" w:rsidRPr="000C14EA">
        <w:rPr>
          <w:rStyle w:val="normaltextrun"/>
          <w:smallCaps/>
          <w:color w:val="C2113A"/>
          <w:sz w:val="28"/>
          <w:szCs w:val="28"/>
          <w:shd w:val="clear" w:color="auto" w:fill="FFFFFF"/>
        </w:rPr>
        <w:t xml:space="preserve"> Based Foreign Embassies </w:t>
      </w:r>
      <w:r w:rsidR="007B3F68" w:rsidRPr="000C14EA">
        <w:rPr>
          <w:rStyle w:val="normaltextrun"/>
          <w:smallCaps/>
          <w:color w:val="C2113A"/>
          <w:sz w:val="28"/>
          <w:szCs w:val="28"/>
          <w:shd w:val="clear" w:color="auto" w:fill="FFFFFF"/>
        </w:rPr>
        <w:t xml:space="preserve">(Bi-lateral Agencies) </w:t>
      </w:r>
    </w:p>
    <w:tbl>
      <w:tblPr>
        <w:tblStyle w:val="TableGrid"/>
        <w:tblW w:w="0" w:type="auto"/>
        <w:tblLook w:val="04A0" w:firstRow="1" w:lastRow="0" w:firstColumn="1" w:lastColumn="0" w:noHBand="0" w:noVBand="1"/>
      </w:tblPr>
      <w:tblGrid>
        <w:gridCol w:w="2263"/>
        <w:gridCol w:w="7087"/>
      </w:tblGrid>
      <w:tr w:rsidR="001F4C67" w14:paraId="16963CE5" w14:textId="77777777" w:rsidTr="00DA196D">
        <w:tc>
          <w:tcPr>
            <w:tcW w:w="2263" w:type="dxa"/>
          </w:tcPr>
          <w:p w14:paraId="22FDEB16" w14:textId="77777777" w:rsidR="001F4C67" w:rsidRPr="001F4C67" w:rsidRDefault="001F4C67" w:rsidP="001F4C67">
            <w:pPr>
              <w:rPr>
                <w:rFonts w:ascii="Gill Sans MT" w:hAnsi="Gill Sans MT"/>
                <w:sz w:val="24"/>
                <w:szCs w:val="24"/>
                <w:lang w:val="en-US"/>
              </w:rPr>
            </w:pPr>
            <w:r w:rsidRPr="001F4C67">
              <w:rPr>
                <w:rFonts w:ascii="Gill Sans MT" w:hAnsi="Gill Sans MT"/>
                <w:sz w:val="24"/>
                <w:szCs w:val="24"/>
                <w:lang w:val="en-US"/>
              </w:rPr>
              <w:t>Description</w:t>
            </w:r>
          </w:p>
        </w:tc>
        <w:tc>
          <w:tcPr>
            <w:tcW w:w="7087" w:type="dxa"/>
          </w:tcPr>
          <w:p w14:paraId="02306B6F" w14:textId="5F98BEAD" w:rsidR="003A68DC" w:rsidRPr="00F31F7E" w:rsidRDefault="003A68DC" w:rsidP="00DA196D">
            <w:pPr>
              <w:rPr>
                <w:rFonts w:ascii="Gill Sans MT" w:hAnsi="Gill Sans MT"/>
                <w:sz w:val="20"/>
                <w:szCs w:val="20"/>
                <w:lang w:val="en-US"/>
              </w:rPr>
            </w:pPr>
            <w:r>
              <w:rPr>
                <w:rFonts w:ascii="Gill Sans MT" w:hAnsi="Gill Sans MT"/>
                <w:sz w:val="20"/>
                <w:szCs w:val="20"/>
                <w:lang w:val="en-US"/>
              </w:rPr>
              <w:t xml:space="preserve">Bi-lateral trade and development agreements are generally carried out through embassies and high commissions situated in Colombo. Part of the mandate of these embassies/ high commissions </w:t>
            </w:r>
            <w:r w:rsidR="007B3F68">
              <w:rPr>
                <w:rFonts w:ascii="Gill Sans MT" w:hAnsi="Gill Sans MT"/>
                <w:sz w:val="20"/>
                <w:szCs w:val="20"/>
                <w:lang w:val="en-US"/>
              </w:rPr>
              <w:t xml:space="preserve">is </w:t>
            </w:r>
            <w:r>
              <w:rPr>
                <w:rFonts w:ascii="Gill Sans MT" w:hAnsi="Gill Sans MT"/>
                <w:sz w:val="20"/>
                <w:szCs w:val="20"/>
                <w:lang w:val="en-US"/>
              </w:rPr>
              <w:t xml:space="preserve">to channel funds to NGOs in order to implement </w:t>
            </w:r>
            <w:r w:rsidR="007B3F68">
              <w:rPr>
                <w:rFonts w:ascii="Gill Sans MT" w:hAnsi="Gill Sans MT"/>
                <w:sz w:val="20"/>
                <w:szCs w:val="20"/>
                <w:lang w:val="en-US"/>
              </w:rPr>
              <w:t xml:space="preserve">projects/ </w:t>
            </w:r>
            <w:proofErr w:type="spellStart"/>
            <w:r w:rsidR="007B3F68">
              <w:rPr>
                <w:rFonts w:ascii="Gill Sans MT" w:hAnsi="Gill Sans MT"/>
                <w:sz w:val="20"/>
                <w:szCs w:val="20"/>
                <w:lang w:val="en-US"/>
              </w:rPr>
              <w:t>programmes</w:t>
            </w:r>
            <w:proofErr w:type="spellEnd"/>
            <w:r w:rsidR="007B3F68">
              <w:rPr>
                <w:rFonts w:ascii="Gill Sans MT" w:hAnsi="Gill Sans MT"/>
                <w:sz w:val="20"/>
                <w:szCs w:val="20"/>
                <w:lang w:val="en-US"/>
              </w:rPr>
              <w:t xml:space="preserve"> as per donor country’s strategic interests. Some examples are US Embassy, Japanese Embassy, German Embassy, Swiss Embassy, Qatar Embassy, The Netherlands Embassy, Norwegian Embassy, Australian High Commission, Canadian High Commission, and British High Commission, </w:t>
            </w:r>
          </w:p>
        </w:tc>
      </w:tr>
      <w:tr w:rsidR="001F4C67" w14:paraId="28F7B9CD" w14:textId="77777777" w:rsidTr="00DA196D">
        <w:tc>
          <w:tcPr>
            <w:tcW w:w="2263" w:type="dxa"/>
          </w:tcPr>
          <w:p w14:paraId="1CAAE02F" w14:textId="77777777" w:rsidR="001F4C67" w:rsidRDefault="001F4C67" w:rsidP="00DA196D">
            <w:pPr>
              <w:rPr>
                <w:rFonts w:ascii="Gill Sans MT" w:hAnsi="Gill Sans MT"/>
                <w:sz w:val="24"/>
                <w:szCs w:val="24"/>
                <w:lang w:val="en-US"/>
              </w:rPr>
            </w:pPr>
            <w:r>
              <w:rPr>
                <w:rFonts w:ascii="Gill Sans MT" w:hAnsi="Gill Sans MT"/>
                <w:sz w:val="24"/>
                <w:szCs w:val="24"/>
                <w:lang w:val="en-US"/>
              </w:rPr>
              <w:t>Funding interests</w:t>
            </w:r>
          </w:p>
        </w:tc>
        <w:tc>
          <w:tcPr>
            <w:tcW w:w="7087" w:type="dxa"/>
          </w:tcPr>
          <w:p w14:paraId="62671E06" w14:textId="144B2DE2" w:rsidR="001F4C67" w:rsidRPr="00F31F7E" w:rsidRDefault="001F4C67" w:rsidP="00DA196D">
            <w:pPr>
              <w:rPr>
                <w:rFonts w:ascii="Gill Sans MT" w:hAnsi="Gill Sans MT"/>
                <w:sz w:val="20"/>
                <w:szCs w:val="20"/>
                <w:lang w:val="en-US"/>
              </w:rPr>
            </w:pPr>
            <w:r>
              <w:rPr>
                <w:rFonts w:ascii="Gill Sans MT" w:hAnsi="Gill Sans MT"/>
                <w:sz w:val="20"/>
                <w:szCs w:val="20"/>
                <w:lang w:val="en-US"/>
              </w:rPr>
              <w:t xml:space="preserve">While many of above </w:t>
            </w:r>
            <w:r w:rsidR="007B3F68">
              <w:rPr>
                <w:rFonts w:ascii="Gill Sans MT" w:hAnsi="Gill Sans MT"/>
                <w:sz w:val="20"/>
                <w:szCs w:val="20"/>
                <w:lang w:val="en-US"/>
              </w:rPr>
              <w:t>embassies or bi lateral agencies</w:t>
            </w:r>
            <w:r>
              <w:rPr>
                <w:rFonts w:ascii="Gill Sans MT" w:hAnsi="Gill Sans MT"/>
                <w:sz w:val="20"/>
                <w:szCs w:val="20"/>
                <w:lang w:val="en-US"/>
              </w:rPr>
              <w:t xml:space="preserve"> maintain two funding channels (one with government and the other with civil society organizations) to fund projects in Sri Lanka, they generally have country specific papers/ corporate strategic planning to guide their funding interests and prospective NGO partners. </w:t>
            </w:r>
            <w:r w:rsidR="007B3F68">
              <w:rPr>
                <w:rFonts w:ascii="Gill Sans MT" w:hAnsi="Gill Sans MT"/>
                <w:sz w:val="20"/>
                <w:szCs w:val="20"/>
                <w:lang w:val="en-US"/>
              </w:rPr>
              <w:t>Like their multi-lateral funding partners, e</w:t>
            </w:r>
            <w:r>
              <w:rPr>
                <w:rFonts w:ascii="Gill Sans MT" w:hAnsi="Gill Sans MT"/>
                <w:sz w:val="20"/>
                <w:szCs w:val="20"/>
                <w:lang w:val="en-US"/>
              </w:rPr>
              <w:t xml:space="preserve">conomic development, environment, and human rights are general funding interests of these agencies. </w:t>
            </w:r>
          </w:p>
        </w:tc>
      </w:tr>
      <w:tr w:rsidR="001F4C67" w14:paraId="1589173B" w14:textId="77777777" w:rsidTr="00DA196D">
        <w:tc>
          <w:tcPr>
            <w:tcW w:w="2263" w:type="dxa"/>
          </w:tcPr>
          <w:p w14:paraId="429FBD59" w14:textId="77777777" w:rsidR="001F4C67" w:rsidRDefault="001F4C67" w:rsidP="00DA196D">
            <w:pPr>
              <w:rPr>
                <w:rFonts w:ascii="Gill Sans MT" w:hAnsi="Gill Sans MT"/>
                <w:sz w:val="24"/>
                <w:szCs w:val="24"/>
                <w:lang w:val="en-US"/>
              </w:rPr>
            </w:pPr>
            <w:r>
              <w:rPr>
                <w:rFonts w:ascii="Gill Sans MT" w:hAnsi="Gill Sans MT"/>
                <w:sz w:val="24"/>
                <w:szCs w:val="24"/>
                <w:lang w:val="en-US"/>
              </w:rPr>
              <w:t>Funding methods</w:t>
            </w:r>
          </w:p>
        </w:tc>
        <w:tc>
          <w:tcPr>
            <w:tcW w:w="7087" w:type="dxa"/>
          </w:tcPr>
          <w:p w14:paraId="052FCAF0" w14:textId="2A734559" w:rsidR="001F4C67" w:rsidRPr="00F31F7E" w:rsidRDefault="007B3F68" w:rsidP="00DA196D">
            <w:pPr>
              <w:rPr>
                <w:rFonts w:ascii="Gill Sans MT" w:hAnsi="Gill Sans MT"/>
                <w:sz w:val="20"/>
                <w:szCs w:val="20"/>
                <w:lang w:val="en-US"/>
              </w:rPr>
            </w:pPr>
            <w:r>
              <w:rPr>
                <w:rFonts w:ascii="Gill Sans MT" w:hAnsi="Gill Sans MT"/>
                <w:sz w:val="20"/>
                <w:szCs w:val="20"/>
                <w:lang w:val="en-US"/>
              </w:rPr>
              <w:t>Most often these embassies/ bi-lateral agencies fund strategically selected NGOs in Sri Lanka</w:t>
            </w:r>
            <w:r w:rsidR="00B51EBA">
              <w:rPr>
                <w:rFonts w:ascii="Gill Sans MT" w:hAnsi="Gill Sans MT"/>
                <w:sz w:val="20"/>
                <w:szCs w:val="20"/>
                <w:lang w:val="en-US"/>
              </w:rPr>
              <w:t xml:space="preserve">. The embassies or bi-lateral agencies have their own criteria to select such partner NGOs. Time to time they launch funding schemes based on open and transparent systems (i.e. RFA).  </w:t>
            </w:r>
            <w:r>
              <w:rPr>
                <w:rFonts w:ascii="Gill Sans MT" w:hAnsi="Gill Sans MT"/>
                <w:sz w:val="20"/>
                <w:szCs w:val="20"/>
                <w:lang w:val="en-US"/>
              </w:rPr>
              <w:t xml:space="preserve"> </w:t>
            </w:r>
          </w:p>
        </w:tc>
      </w:tr>
    </w:tbl>
    <w:p w14:paraId="474CF532" w14:textId="77777777" w:rsidR="001F4C67" w:rsidRDefault="001F4C67" w:rsidP="001F4C67">
      <w:pPr>
        <w:pStyle w:val="NoSpacing"/>
        <w:rPr>
          <w:lang w:val="en-US"/>
        </w:rPr>
      </w:pPr>
    </w:p>
    <w:p w14:paraId="6E6752EE" w14:textId="7D397199" w:rsidR="001F4C67" w:rsidRDefault="001F4C67" w:rsidP="001F4C67">
      <w:pPr>
        <w:rPr>
          <w:rFonts w:ascii="Gill Sans MT" w:hAnsi="Gill Sans MT"/>
          <w:sz w:val="24"/>
          <w:szCs w:val="24"/>
          <w:lang w:val="en-US"/>
        </w:rPr>
      </w:pPr>
      <w:r>
        <w:rPr>
          <w:rFonts w:ascii="Gill Sans MT" w:hAnsi="Gill Sans MT"/>
          <w:sz w:val="24"/>
          <w:szCs w:val="24"/>
          <w:lang w:val="en-US"/>
        </w:rPr>
        <w:lastRenderedPageBreak/>
        <w:t xml:space="preserve">The following list contains some information about </w:t>
      </w:r>
      <w:r w:rsidR="00B51EBA">
        <w:rPr>
          <w:rFonts w:ascii="Gill Sans MT" w:hAnsi="Gill Sans MT"/>
          <w:sz w:val="24"/>
          <w:szCs w:val="24"/>
          <w:lang w:val="en-US"/>
        </w:rPr>
        <w:t xml:space="preserve">embassies having their presence in Colombo Sri Lanka. </w:t>
      </w:r>
    </w:p>
    <w:tbl>
      <w:tblPr>
        <w:tblStyle w:val="TableGrid"/>
        <w:tblW w:w="0" w:type="auto"/>
        <w:tblLook w:val="04A0" w:firstRow="1" w:lastRow="0" w:firstColumn="1" w:lastColumn="0" w:noHBand="0" w:noVBand="1"/>
      </w:tblPr>
      <w:tblGrid>
        <w:gridCol w:w="2313"/>
        <w:gridCol w:w="3069"/>
        <w:gridCol w:w="2126"/>
        <w:gridCol w:w="1842"/>
      </w:tblGrid>
      <w:tr w:rsidR="001F4C67" w:rsidRPr="00D560B5" w14:paraId="53053BB6" w14:textId="77777777" w:rsidTr="00DA196D">
        <w:tc>
          <w:tcPr>
            <w:tcW w:w="2313" w:type="dxa"/>
            <w:shd w:val="clear" w:color="auto" w:fill="003399"/>
          </w:tcPr>
          <w:p w14:paraId="0CE57784" w14:textId="77777777" w:rsidR="001F4C67" w:rsidRPr="00D560B5" w:rsidRDefault="001F4C67" w:rsidP="00DA196D">
            <w:pPr>
              <w:rPr>
                <w:rFonts w:ascii="Gill Sans MT" w:hAnsi="Gill Sans MT"/>
                <w:sz w:val="24"/>
                <w:szCs w:val="24"/>
                <w:lang w:val="en-US"/>
              </w:rPr>
            </w:pPr>
            <w:r>
              <w:rPr>
                <w:rFonts w:ascii="Gill Sans MT" w:hAnsi="Gill Sans MT"/>
                <w:sz w:val="24"/>
                <w:szCs w:val="24"/>
                <w:lang w:val="en-US"/>
              </w:rPr>
              <w:t xml:space="preserve">UN funder/ </w:t>
            </w:r>
            <w:proofErr w:type="spellStart"/>
            <w:r>
              <w:rPr>
                <w:rFonts w:ascii="Gill Sans MT" w:hAnsi="Gill Sans MT"/>
                <w:sz w:val="24"/>
                <w:szCs w:val="24"/>
                <w:lang w:val="en-US"/>
              </w:rPr>
              <w:t>programme</w:t>
            </w:r>
            <w:proofErr w:type="spellEnd"/>
          </w:p>
        </w:tc>
        <w:tc>
          <w:tcPr>
            <w:tcW w:w="3069" w:type="dxa"/>
            <w:shd w:val="clear" w:color="auto" w:fill="003399"/>
          </w:tcPr>
          <w:p w14:paraId="5A26AA97" w14:textId="77777777" w:rsidR="001F4C67" w:rsidRPr="00D560B5" w:rsidRDefault="001F4C67" w:rsidP="00DA196D">
            <w:pPr>
              <w:rPr>
                <w:rFonts w:ascii="Gill Sans MT" w:hAnsi="Gill Sans MT"/>
                <w:sz w:val="24"/>
                <w:szCs w:val="24"/>
                <w:lang w:val="en-US"/>
              </w:rPr>
            </w:pPr>
            <w:r w:rsidRPr="00D560B5">
              <w:rPr>
                <w:rFonts w:ascii="Gill Sans MT" w:hAnsi="Gill Sans MT"/>
                <w:sz w:val="24"/>
                <w:szCs w:val="24"/>
                <w:lang w:val="en-US"/>
              </w:rPr>
              <w:t xml:space="preserve">Interest areas </w:t>
            </w:r>
          </w:p>
        </w:tc>
        <w:tc>
          <w:tcPr>
            <w:tcW w:w="2126" w:type="dxa"/>
            <w:shd w:val="clear" w:color="auto" w:fill="003399"/>
          </w:tcPr>
          <w:p w14:paraId="186B4012" w14:textId="77777777" w:rsidR="001F4C67" w:rsidRPr="00D560B5" w:rsidRDefault="001F4C67" w:rsidP="00DA196D">
            <w:pPr>
              <w:rPr>
                <w:rFonts w:ascii="Gill Sans MT" w:hAnsi="Gill Sans MT"/>
                <w:sz w:val="24"/>
                <w:szCs w:val="24"/>
                <w:lang w:val="en-US"/>
              </w:rPr>
            </w:pPr>
            <w:r>
              <w:rPr>
                <w:rFonts w:ascii="Gill Sans MT" w:hAnsi="Gill Sans MT"/>
                <w:sz w:val="24"/>
                <w:szCs w:val="24"/>
                <w:lang w:val="en-US"/>
              </w:rPr>
              <w:t xml:space="preserve">Present in Sri Lanka </w:t>
            </w:r>
          </w:p>
        </w:tc>
        <w:tc>
          <w:tcPr>
            <w:tcW w:w="1842" w:type="dxa"/>
            <w:shd w:val="clear" w:color="auto" w:fill="003399"/>
          </w:tcPr>
          <w:p w14:paraId="6585A484" w14:textId="77777777" w:rsidR="001F4C67" w:rsidRPr="00D560B5" w:rsidRDefault="001F4C67" w:rsidP="00DA196D">
            <w:pPr>
              <w:rPr>
                <w:rFonts w:ascii="Gill Sans MT" w:hAnsi="Gill Sans MT"/>
                <w:sz w:val="24"/>
                <w:szCs w:val="24"/>
                <w:lang w:val="en-US"/>
              </w:rPr>
            </w:pPr>
            <w:r>
              <w:rPr>
                <w:rFonts w:ascii="Gill Sans MT" w:hAnsi="Gill Sans MT"/>
                <w:sz w:val="24"/>
                <w:szCs w:val="24"/>
                <w:lang w:val="en-US"/>
              </w:rPr>
              <w:t xml:space="preserve">Types of NGOs funded </w:t>
            </w:r>
          </w:p>
        </w:tc>
      </w:tr>
      <w:tr w:rsidR="001F4C67" w:rsidRPr="00D560B5" w14:paraId="7F3B5B6A" w14:textId="77777777" w:rsidTr="00DA196D">
        <w:tc>
          <w:tcPr>
            <w:tcW w:w="2313" w:type="dxa"/>
            <w:shd w:val="clear" w:color="auto" w:fill="990033"/>
          </w:tcPr>
          <w:p w14:paraId="0AD09434" w14:textId="34A680FE" w:rsidR="001F4C67" w:rsidRPr="00B51EBA" w:rsidRDefault="00B51EBA" w:rsidP="00DA196D">
            <w:pPr>
              <w:rPr>
                <w:rFonts w:ascii="Gill Sans MT" w:hAnsi="Gill Sans MT"/>
                <w:color w:val="FFFFFF" w:themeColor="background1"/>
                <w:sz w:val="20"/>
                <w:szCs w:val="20"/>
                <w:lang w:val="en-US"/>
              </w:rPr>
            </w:pPr>
            <w:r w:rsidRPr="00B51EBA">
              <w:rPr>
                <w:rFonts w:ascii="Gill Sans MT" w:hAnsi="Gill Sans MT"/>
                <w:color w:val="FFFFFF" w:themeColor="background1"/>
                <w:sz w:val="20"/>
                <w:szCs w:val="20"/>
                <w:lang w:val="en-US"/>
              </w:rPr>
              <w:t>US Embassy</w:t>
            </w:r>
          </w:p>
        </w:tc>
        <w:tc>
          <w:tcPr>
            <w:tcW w:w="3069" w:type="dxa"/>
          </w:tcPr>
          <w:p w14:paraId="7ED2559F" w14:textId="7E0C3B56" w:rsidR="001F4C67" w:rsidRPr="00FF54C8" w:rsidRDefault="00B51EBA" w:rsidP="00DA196D">
            <w:pPr>
              <w:rPr>
                <w:rFonts w:ascii="Gill Sans MT" w:hAnsi="Gill Sans MT"/>
                <w:sz w:val="24"/>
                <w:szCs w:val="24"/>
                <w:lang w:val="en-US"/>
              </w:rPr>
            </w:pPr>
            <w:r>
              <w:rPr>
                <w:rFonts w:ascii="Gill Sans MT" w:hAnsi="Gill Sans MT"/>
                <w:sz w:val="24"/>
                <w:szCs w:val="24"/>
                <w:lang w:val="en-US"/>
              </w:rPr>
              <w:t xml:space="preserve">Democracy, human rights, cultural rights </w:t>
            </w:r>
          </w:p>
        </w:tc>
        <w:tc>
          <w:tcPr>
            <w:tcW w:w="2126" w:type="dxa"/>
            <w:vMerge w:val="restart"/>
          </w:tcPr>
          <w:p w14:paraId="662BA095" w14:textId="12F51746" w:rsidR="001F4C67" w:rsidRPr="00FF54C8" w:rsidRDefault="00F90344" w:rsidP="00DA196D">
            <w:pPr>
              <w:rPr>
                <w:rFonts w:ascii="Gill Sans MT" w:hAnsi="Gill Sans MT"/>
                <w:sz w:val="24"/>
                <w:szCs w:val="24"/>
                <w:lang w:val="en-US"/>
              </w:rPr>
            </w:pPr>
            <w:r>
              <w:rPr>
                <w:rFonts w:ascii="Gill Sans MT" w:hAnsi="Gill Sans MT"/>
                <w:sz w:val="24"/>
                <w:szCs w:val="24"/>
                <w:lang w:val="en-US"/>
              </w:rPr>
              <w:t>These embassies or bi lateral agencies are present in Colombo Sri Lanka.</w:t>
            </w:r>
          </w:p>
        </w:tc>
        <w:tc>
          <w:tcPr>
            <w:tcW w:w="1842" w:type="dxa"/>
            <w:vMerge w:val="restart"/>
          </w:tcPr>
          <w:p w14:paraId="32BC5CA8" w14:textId="34792AF4" w:rsidR="001F4C67" w:rsidRPr="00FF54C8" w:rsidRDefault="00F90344" w:rsidP="00DA196D">
            <w:pPr>
              <w:rPr>
                <w:rFonts w:ascii="Gill Sans MT" w:hAnsi="Gill Sans MT"/>
                <w:sz w:val="24"/>
                <w:szCs w:val="24"/>
                <w:lang w:val="en-US"/>
              </w:rPr>
            </w:pPr>
            <w:r>
              <w:rPr>
                <w:rFonts w:ascii="Gill Sans MT" w:hAnsi="Gill Sans MT"/>
                <w:sz w:val="24"/>
                <w:szCs w:val="24"/>
                <w:lang w:val="en-US"/>
              </w:rPr>
              <w:t xml:space="preserve">NGOs with non-for-profit status, and CSOs with limited legal status. </w:t>
            </w:r>
            <w:r w:rsidR="001F4C67" w:rsidRPr="00FF54C8">
              <w:rPr>
                <w:rFonts w:ascii="Gill Sans MT" w:hAnsi="Gill Sans MT"/>
                <w:sz w:val="24"/>
                <w:szCs w:val="24"/>
                <w:lang w:val="en-US"/>
              </w:rPr>
              <w:t xml:space="preserve"> </w:t>
            </w:r>
          </w:p>
        </w:tc>
      </w:tr>
      <w:tr w:rsidR="001F4C67" w:rsidRPr="00D560B5" w14:paraId="009793F2" w14:textId="77777777" w:rsidTr="00DA196D">
        <w:tc>
          <w:tcPr>
            <w:tcW w:w="2313" w:type="dxa"/>
            <w:shd w:val="clear" w:color="auto" w:fill="990033"/>
          </w:tcPr>
          <w:p w14:paraId="232EEF2A" w14:textId="295A276D" w:rsidR="001F4C67" w:rsidRPr="00B51EBA" w:rsidRDefault="00B51EBA" w:rsidP="00DA196D">
            <w:pPr>
              <w:rPr>
                <w:rFonts w:ascii="Gill Sans MT" w:hAnsi="Gill Sans MT"/>
                <w:color w:val="FFFFFF" w:themeColor="background1"/>
                <w:sz w:val="20"/>
                <w:szCs w:val="20"/>
                <w:lang w:val="en-US"/>
              </w:rPr>
            </w:pPr>
            <w:r w:rsidRPr="00B51EBA">
              <w:rPr>
                <w:rFonts w:ascii="Gill Sans MT" w:hAnsi="Gill Sans MT"/>
                <w:color w:val="FFFFFF" w:themeColor="background1"/>
                <w:sz w:val="20"/>
                <w:szCs w:val="20"/>
                <w:lang w:val="en-US"/>
              </w:rPr>
              <w:t>Japanese Embassy</w:t>
            </w:r>
          </w:p>
        </w:tc>
        <w:tc>
          <w:tcPr>
            <w:tcW w:w="3069" w:type="dxa"/>
          </w:tcPr>
          <w:p w14:paraId="5A99E942" w14:textId="1F0B899E" w:rsidR="001F4C67" w:rsidRPr="00FF54C8" w:rsidRDefault="00B51EBA" w:rsidP="00DA196D">
            <w:pPr>
              <w:rPr>
                <w:rFonts w:ascii="Gill Sans MT" w:hAnsi="Gill Sans MT"/>
                <w:sz w:val="24"/>
                <w:szCs w:val="24"/>
                <w:lang w:val="en-US"/>
              </w:rPr>
            </w:pPr>
            <w:r>
              <w:rPr>
                <w:rFonts w:ascii="Gill Sans MT" w:hAnsi="Gill Sans MT"/>
                <w:sz w:val="24"/>
                <w:szCs w:val="24"/>
                <w:lang w:val="en-US"/>
              </w:rPr>
              <w:t>Infrastructure development</w:t>
            </w:r>
          </w:p>
        </w:tc>
        <w:tc>
          <w:tcPr>
            <w:tcW w:w="2126" w:type="dxa"/>
            <w:vMerge/>
          </w:tcPr>
          <w:p w14:paraId="5D96825C" w14:textId="77777777" w:rsidR="001F4C67" w:rsidRPr="00FF54C8" w:rsidRDefault="001F4C67" w:rsidP="00DA196D">
            <w:pPr>
              <w:rPr>
                <w:rFonts w:ascii="Gill Sans MT" w:hAnsi="Gill Sans MT"/>
                <w:sz w:val="24"/>
                <w:szCs w:val="24"/>
                <w:lang w:val="en-US"/>
              </w:rPr>
            </w:pPr>
          </w:p>
        </w:tc>
        <w:tc>
          <w:tcPr>
            <w:tcW w:w="1842" w:type="dxa"/>
            <w:vMerge/>
          </w:tcPr>
          <w:p w14:paraId="7213E726" w14:textId="77777777" w:rsidR="001F4C67" w:rsidRPr="00FF54C8" w:rsidRDefault="001F4C67" w:rsidP="00DA196D">
            <w:pPr>
              <w:rPr>
                <w:rFonts w:ascii="Gill Sans MT" w:hAnsi="Gill Sans MT"/>
                <w:sz w:val="24"/>
                <w:szCs w:val="24"/>
                <w:lang w:val="en-US"/>
              </w:rPr>
            </w:pPr>
          </w:p>
        </w:tc>
      </w:tr>
      <w:tr w:rsidR="001F4C67" w:rsidRPr="00D560B5" w14:paraId="37632030" w14:textId="77777777" w:rsidTr="00DA196D">
        <w:tc>
          <w:tcPr>
            <w:tcW w:w="2313" w:type="dxa"/>
            <w:shd w:val="clear" w:color="auto" w:fill="990033"/>
          </w:tcPr>
          <w:p w14:paraId="52135732" w14:textId="4E6C994A" w:rsidR="001F4C67" w:rsidRPr="00B51EBA" w:rsidRDefault="00B51EBA" w:rsidP="00DA196D">
            <w:pPr>
              <w:rPr>
                <w:rFonts w:ascii="Gill Sans MT" w:hAnsi="Gill Sans MT"/>
                <w:color w:val="FFFFFF" w:themeColor="background1"/>
                <w:sz w:val="20"/>
                <w:szCs w:val="20"/>
                <w:lang w:val="en-US"/>
              </w:rPr>
            </w:pPr>
            <w:r w:rsidRPr="00B51EBA">
              <w:rPr>
                <w:rFonts w:ascii="Gill Sans MT" w:hAnsi="Gill Sans MT"/>
                <w:color w:val="FFFFFF" w:themeColor="background1"/>
                <w:sz w:val="20"/>
                <w:szCs w:val="20"/>
                <w:lang w:val="en-US"/>
              </w:rPr>
              <w:t>German Embassy</w:t>
            </w:r>
          </w:p>
        </w:tc>
        <w:tc>
          <w:tcPr>
            <w:tcW w:w="3069" w:type="dxa"/>
          </w:tcPr>
          <w:p w14:paraId="4B05006B" w14:textId="588E91DD" w:rsidR="001F4C67" w:rsidRPr="00FF54C8" w:rsidRDefault="00B51EBA" w:rsidP="00DA196D">
            <w:pPr>
              <w:rPr>
                <w:rFonts w:ascii="Gill Sans MT" w:hAnsi="Gill Sans MT"/>
                <w:sz w:val="24"/>
                <w:szCs w:val="24"/>
                <w:lang w:val="en-US"/>
              </w:rPr>
            </w:pPr>
            <w:r>
              <w:rPr>
                <w:rFonts w:ascii="Gill Sans MT" w:hAnsi="Gill Sans MT"/>
                <w:sz w:val="24"/>
                <w:szCs w:val="24"/>
                <w:lang w:val="en-US"/>
              </w:rPr>
              <w:t>Human rights</w:t>
            </w:r>
          </w:p>
        </w:tc>
        <w:tc>
          <w:tcPr>
            <w:tcW w:w="2126" w:type="dxa"/>
            <w:vMerge/>
          </w:tcPr>
          <w:p w14:paraId="19EDD35A" w14:textId="77777777" w:rsidR="001F4C67" w:rsidRPr="00FF54C8" w:rsidRDefault="001F4C67" w:rsidP="00DA196D">
            <w:pPr>
              <w:rPr>
                <w:rFonts w:ascii="Gill Sans MT" w:hAnsi="Gill Sans MT"/>
                <w:sz w:val="24"/>
                <w:szCs w:val="24"/>
                <w:lang w:val="en-US"/>
              </w:rPr>
            </w:pPr>
          </w:p>
        </w:tc>
        <w:tc>
          <w:tcPr>
            <w:tcW w:w="1842" w:type="dxa"/>
            <w:vMerge/>
          </w:tcPr>
          <w:p w14:paraId="53D1EC4D" w14:textId="77777777" w:rsidR="001F4C67" w:rsidRPr="00FF54C8" w:rsidRDefault="001F4C67" w:rsidP="00DA196D">
            <w:pPr>
              <w:rPr>
                <w:rFonts w:ascii="Gill Sans MT" w:hAnsi="Gill Sans MT"/>
                <w:sz w:val="24"/>
                <w:szCs w:val="24"/>
                <w:lang w:val="en-US"/>
              </w:rPr>
            </w:pPr>
          </w:p>
        </w:tc>
      </w:tr>
      <w:tr w:rsidR="001F4C67" w:rsidRPr="00D560B5" w14:paraId="256C2AC1" w14:textId="77777777" w:rsidTr="00DA196D">
        <w:tc>
          <w:tcPr>
            <w:tcW w:w="2313" w:type="dxa"/>
            <w:shd w:val="clear" w:color="auto" w:fill="990033"/>
          </w:tcPr>
          <w:p w14:paraId="70D69F96" w14:textId="7B7E5434" w:rsidR="001F4C67" w:rsidRPr="00B51EBA" w:rsidRDefault="00B51EBA" w:rsidP="00DA196D">
            <w:pPr>
              <w:rPr>
                <w:rFonts w:ascii="Gill Sans MT" w:hAnsi="Gill Sans MT"/>
                <w:color w:val="FFFFFF" w:themeColor="background1"/>
                <w:sz w:val="20"/>
                <w:szCs w:val="20"/>
                <w:lang w:val="en-US"/>
              </w:rPr>
            </w:pPr>
            <w:r w:rsidRPr="00B51EBA">
              <w:rPr>
                <w:rFonts w:ascii="Gill Sans MT" w:hAnsi="Gill Sans MT"/>
                <w:color w:val="FFFFFF" w:themeColor="background1"/>
                <w:sz w:val="20"/>
                <w:szCs w:val="20"/>
                <w:lang w:val="en-US"/>
              </w:rPr>
              <w:t>Swiss Embassy</w:t>
            </w:r>
          </w:p>
        </w:tc>
        <w:tc>
          <w:tcPr>
            <w:tcW w:w="3069" w:type="dxa"/>
          </w:tcPr>
          <w:p w14:paraId="74B528A3" w14:textId="0CAEE889" w:rsidR="001F4C67" w:rsidRPr="00FF54C8" w:rsidRDefault="00B51EBA" w:rsidP="00DA196D">
            <w:pPr>
              <w:rPr>
                <w:rFonts w:ascii="Gill Sans MT" w:hAnsi="Gill Sans MT"/>
                <w:sz w:val="24"/>
                <w:szCs w:val="24"/>
                <w:lang w:val="en-US"/>
              </w:rPr>
            </w:pPr>
            <w:r>
              <w:rPr>
                <w:rFonts w:ascii="Gill Sans MT" w:hAnsi="Gill Sans MT"/>
                <w:sz w:val="24"/>
                <w:szCs w:val="24"/>
                <w:lang w:val="en-US"/>
              </w:rPr>
              <w:t>Human rights and migration</w:t>
            </w:r>
          </w:p>
        </w:tc>
        <w:tc>
          <w:tcPr>
            <w:tcW w:w="2126" w:type="dxa"/>
            <w:vMerge/>
          </w:tcPr>
          <w:p w14:paraId="64E4EBD3" w14:textId="77777777" w:rsidR="001F4C67" w:rsidRPr="00FF54C8" w:rsidRDefault="001F4C67" w:rsidP="00DA196D">
            <w:pPr>
              <w:rPr>
                <w:rFonts w:ascii="Gill Sans MT" w:hAnsi="Gill Sans MT"/>
                <w:sz w:val="24"/>
                <w:szCs w:val="24"/>
                <w:lang w:val="en-US"/>
              </w:rPr>
            </w:pPr>
          </w:p>
        </w:tc>
        <w:tc>
          <w:tcPr>
            <w:tcW w:w="1842" w:type="dxa"/>
            <w:vMerge/>
          </w:tcPr>
          <w:p w14:paraId="3D37EC2C" w14:textId="77777777" w:rsidR="001F4C67" w:rsidRPr="00FF54C8" w:rsidRDefault="001F4C67" w:rsidP="00DA196D">
            <w:pPr>
              <w:rPr>
                <w:rFonts w:ascii="Gill Sans MT" w:hAnsi="Gill Sans MT"/>
                <w:sz w:val="24"/>
                <w:szCs w:val="24"/>
                <w:lang w:val="en-US"/>
              </w:rPr>
            </w:pPr>
          </w:p>
        </w:tc>
      </w:tr>
      <w:tr w:rsidR="001F4C67" w:rsidRPr="00D560B5" w14:paraId="14329E2F" w14:textId="77777777" w:rsidTr="00DA196D">
        <w:tc>
          <w:tcPr>
            <w:tcW w:w="2313" w:type="dxa"/>
            <w:shd w:val="clear" w:color="auto" w:fill="990033"/>
          </w:tcPr>
          <w:p w14:paraId="41B0EEA0" w14:textId="269B0E8A" w:rsidR="001F4C67" w:rsidRPr="00B51EBA" w:rsidRDefault="00B51EBA" w:rsidP="00DA196D">
            <w:pPr>
              <w:rPr>
                <w:rFonts w:ascii="Gill Sans MT" w:hAnsi="Gill Sans MT"/>
                <w:color w:val="FFFFFF" w:themeColor="background1"/>
                <w:sz w:val="20"/>
                <w:szCs w:val="20"/>
                <w:lang w:val="en-US"/>
              </w:rPr>
            </w:pPr>
            <w:r w:rsidRPr="00B51EBA">
              <w:rPr>
                <w:rFonts w:ascii="Gill Sans MT" w:hAnsi="Gill Sans MT"/>
                <w:color w:val="FFFFFF" w:themeColor="background1"/>
                <w:sz w:val="20"/>
                <w:szCs w:val="20"/>
                <w:lang w:val="en-US"/>
              </w:rPr>
              <w:t>Qatar Embassy</w:t>
            </w:r>
          </w:p>
        </w:tc>
        <w:tc>
          <w:tcPr>
            <w:tcW w:w="3069" w:type="dxa"/>
          </w:tcPr>
          <w:p w14:paraId="3BBF5906" w14:textId="11DCF500" w:rsidR="001F4C67" w:rsidRPr="00FF54C8" w:rsidRDefault="00B51EBA" w:rsidP="00DA196D">
            <w:pPr>
              <w:rPr>
                <w:rFonts w:ascii="Gill Sans MT" w:hAnsi="Gill Sans MT"/>
                <w:sz w:val="24"/>
                <w:szCs w:val="24"/>
                <w:lang w:val="en-US"/>
              </w:rPr>
            </w:pPr>
            <w:r>
              <w:rPr>
                <w:rFonts w:ascii="Gill Sans MT" w:hAnsi="Gill Sans MT"/>
                <w:sz w:val="24"/>
                <w:szCs w:val="24"/>
                <w:lang w:val="en-US"/>
              </w:rPr>
              <w:t xml:space="preserve">Development </w:t>
            </w:r>
          </w:p>
        </w:tc>
        <w:tc>
          <w:tcPr>
            <w:tcW w:w="2126" w:type="dxa"/>
            <w:vMerge/>
          </w:tcPr>
          <w:p w14:paraId="36C72069" w14:textId="77777777" w:rsidR="001F4C67" w:rsidRPr="00FF54C8" w:rsidRDefault="001F4C67" w:rsidP="00DA196D">
            <w:pPr>
              <w:rPr>
                <w:rFonts w:ascii="Gill Sans MT" w:hAnsi="Gill Sans MT"/>
                <w:sz w:val="24"/>
                <w:szCs w:val="24"/>
                <w:lang w:val="en-US"/>
              </w:rPr>
            </w:pPr>
          </w:p>
        </w:tc>
        <w:tc>
          <w:tcPr>
            <w:tcW w:w="1842" w:type="dxa"/>
            <w:vMerge/>
          </w:tcPr>
          <w:p w14:paraId="10331ED5" w14:textId="77777777" w:rsidR="001F4C67" w:rsidRPr="00FF54C8" w:rsidRDefault="001F4C67" w:rsidP="00DA196D">
            <w:pPr>
              <w:rPr>
                <w:rFonts w:ascii="Gill Sans MT" w:hAnsi="Gill Sans MT"/>
                <w:sz w:val="24"/>
                <w:szCs w:val="24"/>
                <w:lang w:val="en-US"/>
              </w:rPr>
            </w:pPr>
          </w:p>
        </w:tc>
      </w:tr>
      <w:tr w:rsidR="001F4C67" w:rsidRPr="00D560B5" w14:paraId="16D967E4" w14:textId="77777777" w:rsidTr="00DA196D">
        <w:tc>
          <w:tcPr>
            <w:tcW w:w="2313" w:type="dxa"/>
            <w:shd w:val="clear" w:color="auto" w:fill="990033"/>
          </w:tcPr>
          <w:p w14:paraId="74EB2B84" w14:textId="683D9A59" w:rsidR="001F4C67" w:rsidRPr="00B51EBA" w:rsidRDefault="00B51EBA" w:rsidP="00DA196D">
            <w:pPr>
              <w:rPr>
                <w:rFonts w:ascii="Gill Sans MT" w:hAnsi="Gill Sans MT"/>
                <w:color w:val="FFFFFF" w:themeColor="background1"/>
                <w:sz w:val="20"/>
                <w:szCs w:val="20"/>
                <w:lang w:val="en-US"/>
              </w:rPr>
            </w:pPr>
            <w:r w:rsidRPr="00B51EBA">
              <w:rPr>
                <w:rFonts w:ascii="Gill Sans MT" w:hAnsi="Gill Sans MT"/>
                <w:color w:val="FFFFFF" w:themeColor="background1"/>
                <w:sz w:val="20"/>
                <w:szCs w:val="20"/>
                <w:lang w:val="en-US"/>
              </w:rPr>
              <w:t>The Netherlands Embassy</w:t>
            </w:r>
          </w:p>
        </w:tc>
        <w:tc>
          <w:tcPr>
            <w:tcW w:w="3069" w:type="dxa"/>
          </w:tcPr>
          <w:p w14:paraId="7CF15ADD" w14:textId="092266E1" w:rsidR="001F4C67" w:rsidRPr="00FF54C8" w:rsidRDefault="00B51EBA" w:rsidP="00DA196D">
            <w:pPr>
              <w:rPr>
                <w:rFonts w:ascii="Gill Sans MT" w:hAnsi="Gill Sans MT"/>
                <w:sz w:val="24"/>
                <w:szCs w:val="24"/>
                <w:lang w:val="en-US"/>
              </w:rPr>
            </w:pPr>
            <w:r>
              <w:rPr>
                <w:rFonts w:ascii="Gill Sans MT" w:hAnsi="Gill Sans MT"/>
                <w:sz w:val="24"/>
                <w:szCs w:val="24"/>
                <w:lang w:val="en-US"/>
              </w:rPr>
              <w:t xml:space="preserve">Cultural rights and human rights </w:t>
            </w:r>
          </w:p>
        </w:tc>
        <w:tc>
          <w:tcPr>
            <w:tcW w:w="2126" w:type="dxa"/>
            <w:vMerge/>
          </w:tcPr>
          <w:p w14:paraId="5237D07D" w14:textId="77777777" w:rsidR="001F4C67" w:rsidRPr="00FF54C8" w:rsidRDefault="001F4C67" w:rsidP="00DA196D">
            <w:pPr>
              <w:rPr>
                <w:rFonts w:ascii="Gill Sans MT" w:hAnsi="Gill Sans MT"/>
                <w:sz w:val="24"/>
                <w:szCs w:val="24"/>
                <w:lang w:val="en-US"/>
              </w:rPr>
            </w:pPr>
          </w:p>
        </w:tc>
        <w:tc>
          <w:tcPr>
            <w:tcW w:w="1842" w:type="dxa"/>
            <w:vMerge/>
          </w:tcPr>
          <w:p w14:paraId="42461D28" w14:textId="77777777" w:rsidR="001F4C67" w:rsidRPr="00FF54C8" w:rsidRDefault="001F4C67" w:rsidP="00DA196D">
            <w:pPr>
              <w:rPr>
                <w:rFonts w:ascii="Gill Sans MT" w:hAnsi="Gill Sans MT"/>
                <w:sz w:val="24"/>
                <w:szCs w:val="24"/>
                <w:lang w:val="en-US"/>
              </w:rPr>
            </w:pPr>
          </w:p>
        </w:tc>
      </w:tr>
      <w:tr w:rsidR="001F4C67" w:rsidRPr="00D560B5" w14:paraId="106F9AF8" w14:textId="77777777" w:rsidTr="00DA196D">
        <w:tc>
          <w:tcPr>
            <w:tcW w:w="2313" w:type="dxa"/>
            <w:shd w:val="clear" w:color="auto" w:fill="990033"/>
          </w:tcPr>
          <w:p w14:paraId="2D735FEF" w14:textId="53924394" w:rsidR="001F4C67" w:rsidRPr="00B51EBA" w:rsidRDefault="00B51EBA" w:rsidP="00DA196D">
            <w:pPr>
              <w:rPr>
                <w:rFonts w:ascii="Gill Sans MT" w:hAnsi="Gill Sans MT"/>
                <w:color w:val="FFFFFF" w:themeColor="background1"/>
                <w:sz w:val="20"/>
                <w:szCs w:val="20"/>
                <w:lang w:val="en-US"/>
              </w:rPr>
            </w:pPr>
            <w:r w:rsidRPr="00B51EBA">
              <w:rPr>
                <w:rFonts w:ascii="Gill Sans MT" w:hAnsi="Gill Sans MT"/>
                <w:color w:val="FFFFFF" w:themeColor="background1"/>
                <w:sz w:val="20"/>
                <w:szCs w:val="20"/>
                <w:lang w:val="en-US"/>
              </w:rPr>
              <w:t>Norwegian Embassy</w:t>
            </w:r>
          </w:p>
        </w:tc>
        <w:tc>
          <w:tcPr>
            <w:tcW w:w="3069" w:type="dxa"/>
          </w:tcPr>
          <w:p w14:paraId="3E341FF4" w14:textId="6409247F" w:rsidR="001F4C67" w:rsidRPr="00FF54C8" w:rsidRDefault="00B51EBA" w:rsidP="00DA196D">
            <w:pPr>
              <w:rPr>
                <w:rFonts w:ascii="Gill Sans MT" w:hAnsi="Gill Sans MT"/>
                <w:sz w:val="24"/>
                <w:szCs w:val="24"/>
                <w:lang w:val="en-US"/>
              </w:rPr>
            </w:pPr>
            <w:r>
              <w:rPr>
                <w:rFonts w:ascii="Gill Sans MT" w:hAnsi="Gill Sans MT"/>
                <w:sz w:val="24"/>
                <w:szCs w:val="24"/>
                <w:lang w:val="en-US"/>
              </w:rPr>
              <w:t xml:space="preserve">Human rights and development </w:t>
            </w:r>
          </w:p>
        </w:tc>
        <w:tc>
          <w:tcPr>
            <w:tcW w:w="2126" w:type="dxa"/>
            <w:vMerge/>
          </w:tcPr>
          <w:p w14:paraId="70BA9C18" w14:textId="77777777" w:rsidR="001F4C67" w:rsidRPr="00FF54C8" w:rsidRDefault="001F4C67" w:rsidP="00DA196D">
            <w:pPr>
              <w:rPr>
                <w:rFonts w:ascii="Gill Sans MT" w:hAnsi="Gill Sans MT"/>
                <w:sz w:val="24"/>
                <w:szCs w:val="24"/>
                <w:lang w:val="en-US"/>
              </w:rPr>
            </w:pPr>
          </w:p>
        </w:tc>
        <w:tc>
          <w:tcPr>
            <w:tcW w:w="1842" w:type="dxa"/>
            <w:vMerge/>
          </w:tcPr>
          <w:p w14:paraId="4203375C" w14:textId="77777777" w:rsidR="001F4C67" w:rsidRPr="00FF54C8" w:rsidRDefault="001F4C67" w:rsidP="00DA196D">
            <w:pPr>
              <w:rPr>
                <w:rFonts w:ascii="Gill Sans MT" w:hAnsi="Gill Sans MT"/>
                <w:sz w:val="24"/>
                <w:szCs w:val="24"/>
                <w:lang w:val="en-US"/>
              </w:rPr>
            </w:pPr>
          </w:p>
        </w:tc>
      </w:tr>
      <w:tr w:rsidR="001F4C67" w:rsidRPr="00D560B5" w14:paraId="2FE12D26" w14:textId="77777777" w:rsidTr="00DA196D">
        <w:tc>
          <w:tcPr>
            <w:tcW w:w="2313" w:type="dxa"/>
            <w:shd w:val="clear" w:color="auto" w:fill="990033"/>
          </w:tcPr>
          <w:p w14:paraId="2498C7B4" w14:textId="6A953575" w:rsidR="001F4C67" w:rsidRPr="00B51EBA" w:rsidRDefault="00B51EBA" w:rsidP="00DA196D">
            <w:pPr>
              <w:rPr>
                <w:rFonts w:ascii="Gill Sans MT" w:hAnsi="Gill Sans MT"/>
                <w:color w:val="FFFFFF" w:themeColor="background1"/>
                <w:sz w:val="20"/>
                <w:szCs w:val="20"/>
                <w:lang w:val="en-US"/>
              </w:rPr>
            </w:pPr>
            <w:r w:rsidRPr="00B51EBA">
              <w:rPr>
                <w:rFonts w:ascii="Gill Sans MT" w:hAnsi="Gill Sans MT"/>
                <w:color w:val="FFFFFF" w:themeColor="background1"/>
                <w:sz w:val="20"/>
                <w:szCs w:val="20"/>
                <w:lang w:val="en-US"/>
              </w:rPr>
              <w:t>Australian High Commission</w:t>
            </w:r>
          </w:p>
        </w:tc>
        <w:tc>
          <w:tcPr>
            <w:tcW w:w="3069" w:type="dxa"/>
          </w:tcPr>
          <w:p w14:paraId="1432134B" w14:textId="3FF165C2" w:rsidR="001F4C67" w:rsidRPr="00FF54C8" w:rsidRDefault="00B51EBA" w:rsidP="00DA196D">
            <w:pPr>
              <w:rPr>
                <w:rFonts w:ascii="Gill Sans MT" w:hAnsi="Gill Sans MT"/>
                <w:sz w:val="24"/>
                <w:szCs w:val="24"/>
                <w:lang w:val="en-US"/>
              </w:rPr>
            </w:pPr>
            <w:r>
              <w:rPr>
                <w:rFonts w:ascii="Gill Sans MT" w:hAnsi="Gill Sans MT"/>
                <w:sz w:val="24"/>
                <w:szCs w:val="24"/>
                <w:lang w:val="en-US"/>
              </w:rPr>
              <w:t xml:space="preserve">Development and border protection </w:t>
            </w:r>
          </w:p>
        </w:tc>
        <w:tc>
          <w:tcPr>
            <w:tcW w:w="2126" w:type="dxa"/>
            <w:vMerge/>
          </w:tcPr>
          <w:p w14:paraId="601AE1FC" w14:textId="77777777" w:rsidR="001F4C67" w:rsidRPr="00FF54C8" w:rsidRDefault="001F4C67" w:rsidP="00DA196D">
            <w:pPr>
              <w:rPr>
                <w:rFonts w:ascii="Gill Sans MT" w:hAnsi="Gill Sans MT"/>
                <w:sz w:val="24"/>
                <w:szCs w:val="24"/>
                <w:lang w:val="en-US"/>
              </w:rPr>
            </w:pPr>
          </w:p>
        </w:tc>
        <w:tc>
          <w:tcPr>
            <w:tcW w:w="1842" w:type="dxa"/>
            <w:vMerge/>
          </w:tcPr>
          <w:p w14:paraId="025C742A" w14:textId="77777777" w:rsidR="001F4C67" w:rsidRPr="00FF54C8" w:rsidRDefault="001F4C67" w:rsidP="00DA196D">
            <w:pPr>
              <w:rPr>
                <w:rFonts w:ascii="Gill Sans MT" w:hAnsi="Gill Sans MT"/>
                <w:sz w:val="24"/>
                <w:szCs w:val="24"/>
                <w:lang w:val="en-US"/>
              </w:rPr>
            </w:pPr>
          </w:p>
        </w:tc>
      </w:tr>
      <w:tr w:rsidR="001F4C67" w:rsidRPr="00D560B5" w14:paraId="10641931" w14:textId="77777777" w:rsidTr="00DA196D">
        <w:tc>
          <w:tcPr>
            <w:tcW w:w="2313" w:type="dxa"/>
            <w:shd w:val="clear" w:color="auto" w:fill="990033"/>
          </w:tcPr>
          <w:p w14:paraId="6C8DE5FE" w14:textId="0D1CAC57" w:rsidR="001F4C67" w:rsidRPr="00B51EBA" w:rsidRDefault="00B51EBA" w:rsidP="00DA196D">
            <w:pPr>
              <w:rPr>
                <w:rFonts w:ascii="Gill Sans MT" w:hAnsi="Gill Sans MT"/>
                <w:color w:val="FFFFFF" w:themeColor="background1"/>
                <w:sz w:val="20"/>
                <w:szCs w:val="20"/>
                <w:lang w:val="en-US"/>
              </w:rPr>
            </w:pPr>
            <w:r w:rsidRPr="00B51EBA">
              <w:rPr>
                <w:rFonts w:ascii="Gill Sans MT" w:hAnsi="Gill Sans MT"/>
                <w:color w:val="FFFFFF" w:themeColor="background1"/>
                <w:sz w:val="20"/>
                <w:szCs w:val="20"/>
                <w:lang w:val="en-US"/>
              </w:rPr>
              <w:t>Canadian High Commission</w:t>
            </w:r>
          </w:p>
        </w:tc>
        <w:tc>
          <w:tcPr>
            <w:tcW w:w="3069" w:type="dxa"/>
          </w:tcPr>
          <w:p w14:paraId="1ABD344A" w14:textId="7CDF7CAD" w:rsidR="001F4C67" w:rsidRDefault="00B51EBA" w:rsidP="00DA196D">
            <w:pPr>
              <w:rPr>
                <w:rFonts w:ascii="Gill Sans MT" w:hAnsi="Gill Sans MT"/>
                <w:sz w:val="24"/>
                <w:szCs w:val="24"/>
                <w:lang w:val="en-US"/>
              </w:rPr>
            </w:pPr>
            <w:r>
              <w:rPr>
                <w:rFonts w:ascii="Gill Sans MT" w:hAnsi="Gill Sans MT"/>
                <w:sz w:val="24"/>
                <w:szCs w:val="24"/>
                <w:lang w:val="en-US"/>
              </w:rPr>
              <w:t xml:space="preserve">Development, human rights, education, environment </w:t>
            </w:r>
          </w:p>
        </w:tc>
        <w:tc>
          <w:tcPr>
            <w:tcW w:w="2126" w:type="dxa"/>
            <w:vMerge/>
          </w:tcPr>
          <w:p w14:paraId="678BCDD4" w14:textId="77777777" w:rsidR="001F4C67" w:rsidRPr="00FF54C8" w:rsidRDefault="001F4C67" w:rsidP="00DA196D">
            <w:pPr>
              <w:rPr>
                <w:rFonts w:ascii="Gill Sans MT" w:hAnsi="Gill Sans MT"/>
                <w:sz w:val="24"/>
                <w:szCs w:val="24"/>
                <w:lang w:val="en-US"/>
              </w:rPr>
            </w:pPr>
          </w:p>
        </w:tc>
        <w:tc>
          <w:tcPr>
            <w:tcW w:w="1842" w:type="dxa"/>
            <w:vMerge/>
          </w:tcPr>
          <w:p w14:paraId="79641AC6" w14:textId="77777777" w:rsidR="001F4C67" w:rsidRPr="00FF54C8" w:rsidRDefault="001F4C67" w:rsidP="00DA196D">
            <w:pPr>
              <w:rPr>
                <w:rFonts w:ascii="Gill Sans MT" w:hAnsi="Gill Sans MT"/>
                <w:sz w:val="24"/>
                <w:szCs w:val="24"/>
                <w:lang w:val="en-US"/>
              </w:rPr>
            </w:pPr>
          </w:p>
        </w:tc>
      </w:tr>
      <w:tr w:rsidR="00B51EBA" w:rsidRPr="00D560B5" w14:paraId="098C6A07" w14:textId="77777777" w:rsidTr="00DA196D">
        <w:trPr>
          <w:trHeight w:val="567"/>
        </w:trPr>
        <w:tc>
          <w:tcPr>
            <w:tcW w:w="2313" w:type="dxa"/>
            <w:shd w:val="clear" w:color="auto" w:fill="990033"/>
          </w:tcPr>
          <w:p w14:paraId="6B2718A2" w14:textId="125DD0A1" w:rsidR="00B51EBA" w:rsidRPr="00B51EBA" w:rsidRDefault="00B51EBA" w:rsidP="00DA196D">
            <w:pPr>
              <w:rPr>
                <w:rFonts w:ascii="Gill Sans MT" w:hAnsi="Gill Sans MT"/>
                <w:color w:val="FFFFFF" w:themeColor="background1"/>
                <w:sz w:val="20"/>
                <w:szCs w:val="20"/>
                <w:lang w:val="en-US"/>
              </w:rPr>
            </w:pPr>
            <w:r w:rsidRPr="00B51EBA">
              <w:rPr>
                <w:rFonts w:ascii="Gill Sans MT" w:hAnsi="Gill Sans MT"/>
                <w:color w:val="FFFFFF" w:themeColor="background1"/>
                <w:sz w:val="20"/>
                <w:szCs w:val="20"/>
                <w:lang w:val="en-US"/>
              </w:rPr>
              <w:t>British High Commission</w:t>
            </w:r>
          </w:p>
        </w:tc>
        <w:tc>
          <w:tcPr>
            <w:tcW w:w="3069" w:type="dxa"/>
          </w:tcPr>
          <w:p w14:paraId="55E8E2A8" w14:textId="062404FA" w:rsidR="00B51EBA" w:rsidRPr="00FF54C8" w:rsidRDefault="00B51EBA" w:rsidP="00DA196D">
            <w:pPr>
              <w:rPr>
                <w:rFonts w:ascii="Gill Sans MT" w:hAnsi="Gill Sans MT"/>
                <w:sz w:val="24"/>
                <w:szCs w:val="24"/>
                <w:lang w:val="en-US"/>
              </w:rPr>
            </w:pPr>
            <w:r>
              <w:rPr>
                <w:rFonts w:ascii="Gill Sans MT" w:hAnsi="Gill Sans MT"/>
                <w:sz w:val="24"/>
                <w:szCs w:val="24"/>
                <w:lang w:val="en-US"/>
              </w:rPr>
              <w:t xml:space="preserve">Human rights </w:t>
            </w:r>
          </w:p>
        </w:tc>
        <w:tc>
          <w:tcPr>
            <w:tcW w:w="2126" w:type="dxa"/>
            <w:vMerge/>
          </w:tcPr>
          <w:p w14:paraId="624C1EC5" w14:textId="77777777" w:rsidR="00B51EBA" w:rsidRPr="00FF54C8" w:rsidRDefault="00B51EBA" w:rsidP="00DA196D">
            <w:pPr>
              <w:rPr>
                <w:rFonts w:ascii="Gill Sans MT" w:hAnsi="Gill Sans MT"/>
                <w:sz w:val="24"/>
                <w:szCs w:val="24"/>
                <w:lang w:val="en-US"/>
              </w:rPr>
            </w:pPr>
          </w:p>
        </w:tc>
        <w:tc>
          <w:tcPr>
            <w:tcW w:w="1842" w:type="dxa"/>
            <w:vMerge/>
          </w:tcPr>
          <w:p w14:paraId="1D45604F" w14:textId="77777777" w:rsidR="00B51EBA" w:rsidRPr="00FF54C8" w:rsidRDefault="00B51EBA" w:rsidP="00DA196D">
            <w:pPr>
              <w:rPr>
                <w:rFonts w:ascii="Gill Sans MT" w:hAnsi="Gill Sans MT"/>
                <w:sz w:val="24"/>
                <w:szCs w:val="24"/>
                <w:lang w:val="en-US"/>
              </w:rPr>
            </w:pPr>
          </w:p>
        </w:tc>
      </w:tr>
      <w:tr w:rsidR="001F4C67" w:rsidRPr="00D560B5" w14:paraId="4B8763ED" w14:textId="77777777" w:rsidTr="00DA196D">
        <w:tc>
          <w:tcPr>
            <w:tcW w:w="2313" w:type="dxa"/>
            <w:shd w:val="clear" w:color="auto" w:fill="990033"/>
          </w:tcPr>
          <w:p w14:paraId="4351C69C" w14:textId="77777777" w:rsidR="001F4C67" w:rsidRPr="00B51EBA" w:rsidRDefault="001F4C67" w:rsidP="00DA196D">
            <w:pPr>
              <w:rPr>
                <w:rFonts w:ascii="Gill Sans MT" w:hAnsi="Gill Sans MT"/>
                <w:color w:val="FFFFFF" w:themeColor="background1"/>
                <w:sz w:val="20"/>
                <w:szCs w:val="20"/>
                <w:lang w:val="en-US"/>
              </w:rPr>
            </w:pPr>
            <w:r w:rsidRPr="00B51EBA">
              <w:rPr>
                <w:rFonts w:ascii="Gill Sans MT" w:hAnsi="Gill Sans MT"/>
                <w:sz w:val="20"/>
                <w:szCs w:val="20"/>
                <w:lang w:val="en-US"/>
              </w:rPr>
              <w:t>A sample of current and previous funding recipients in Sri Lanka</w:t>
            </w:r>
          </w:p>
        </w:tc>
        <w:tc>
          <w:tcPr>
            <w:tcW w:w="7037" w:type="dxa"/>
            <w:gridSpan w:val="3"/>
          </w:tcPr>
          <w:p w14:paraId="333D237E" w14:textId="4416E6D8" w:rsidR="001F4C67" w:rsidRPr="00FF54C8" w:rsidRDefault="00F90344" w:rsidP="00DA196D">
            <w:pPr>
              <w:rPr>
                <w:rFonts w:ascii="Gill Sans MT" w:hAnsi="Gill Sans MT"/>
                <w:sz w:val="24"/>
                <w:szCs w:val="24"/>
                <w:lang w:val="en-US"/>
              </w:rPr>
            </w:pPr>
            <w:r>
              <w:rPr>
                <w:rFonts w:ascii="Gill Sans MT" w:hAnsi="Gill Sans MT"/>
                <w:sz w:val="24"/>
                <w:szCs w:val="24"/>
                <w:lang w:val="en-US"/>
              </w:rPr>
              <w:t xml:space="preserve">NCEASL, </w:t>
            </w:r>
            <w:proofErr w:type="spellStart"/>
            <w:r>
              <w:rPr>
                <w:rFonts w:ascii="Gill Sans MT" w:hAnsi="Gill Sans MT"/>
                <w:sz w:val="24"/>
                <w:szCs w:val="24"/>
                <w:lang w:val="en-US"/>
              </w:rPr>
              <w:t>Viluthu</w:t>
            </w:r>
            <w:proofErr w:type="spellEnd"/>
            <w:r>
              <w:rPr>
                <w:rFonts w:ascii="Gill Sans MT" w:hAnsi="Gill Sans MT"/>
                <w:sz w:val="24"/>
                <w:szCs w:val="24"/>
                <w:lang w:val="en-US"/>
              </w:rPr>
              <w:t xml:space="preserve">, WIN, NAFSO, </w:t>
            </w:r>
            <w:proofErr w:type="spellStart"/>
            <w:r>
              <w:rPr>
                <w:rFonts w:ascii="Gill Sans MT" w:hAnsi="Gill Sans MT"/>
                <w:sz w:val="24"/>
                <w:szCs w:val="24"/>
                <w:lang w:val="en-US"/>
              </w:rPr>
              <w:t>Janasansadaya</w:t>
            </w:r>
            <w:proofErr w:type="spellEnd"/>
            <w:r>
              <w:rPr>
                <w:rFonts w:ascii="Gill Sans MT" w:hAnsi="Gill Sans MT"/>
                <w:sz w:val="24"/>
                <w:szCs w:val="24"/>
                <w:lang w:val="en-US"/>
              </w:rPr>
              <w:t xml:space="preserve">, FOD, R2L, </w:t>
            </w:r>
            <w:r w:rsidR="00B9201C">
              <w:rPr>
                <w:rFonts w:ascii="Gill Sans MT" w:hAnsi="Gill Sans MT"/>
                <w:sz w:val="24"/>
                <w:szCs w:val="24"/>
                <w:lang w:val="en-US"/>
              </w:rPr>
              <w:t xml:space="preserve">CPA, FOSDO, PREDO, ISD, AFRIEL, IWARE, </w:t>
            </w:r>
            <w:proofErr w:type="spellStart"/>
            <w:r w:rsidR="00B9201C">
              <w:rPr>
                <w:rFonts w:ascii="Gill Sans MT" w:hAnsi="Gill Sans MT"/>
                <w:sz w:val="24"/>
                <w:szCs w:val="24"/>
                <w:lang w:val="en-US"/>
              </w:rPr>
              <w:t>Dabindu</w:t>
            </w:r>
            <w:proofErr w:type="spellEnd"/>
            <w:r w:rsidR="00B9201C">
              <w:rPr>
                <w:rFonts w:ascii="Gill Sans MT" w:hAnsi="Gill Sans MT"/>
                <w:sz w:val="24"/>
                <w:szCs w:val="24"/>
                <w:lang w:val="en-US"/>
              </w:rPr>
              <w:t xml:space="preserve"> Collective, </w:t>
            </w:r>
            <w:proofErr w:type="spellStart"/>
            <w:r w:rsidR="00B9201C">
              <w:rPr>
                <w:rFonts w:ascii="Gill Sans MT" w:hAnsi="Gill Sans MT"/>
                <w:sz w:val="24"/>
                <w:szCs w:val="24"/>
                <w:lang w:val="en-US"/>
              </w:rPr>
              <w:t>Savisthri</w:t>
            </w:r>
            <w:proofErr w:type="spellEnd"/>
            <w:r w:rsidR="00B9201C">
              <w:rPr>
                <w:rFonts w:ascii="Gill Sans MT" w:hAnsi="Gill Sans MT"/>
                <w:sz w:val="24"/>
                <w:szCs w:val="24"/>
                <w:lang w:val="en-US"/>
              </w:rPr>
              <w:t xml:space="preserve">, Equal Ground, </w:t>
            </w:r>
            <w:proofErr w:type="spellStart"/>
            <w:r w:rsidR="00B9201C">
              <w:rPr>
                <w:rFonts w:ascii="Gill Sans MT" w:hAnsi="Gill Sans MT"/>
                <w:sz w:val="24"/>
                <w:szCs w:val="24"/>
                <w:lang w:val="en-US"/>
              </w:rPr>
              <w:t>Navajeewana</w:t>
            </w:r>
            <w:proofErr w:type="spellEnd"/>
            <w:r w:rsidR="00B9201C">
              <w:rPr>
                <w:rFonts w:ascii="Gill Sans MT" w:hAnsi="Gill Sans MT"/>
                <w:sz w:val="24"/>
                <w:szCs w:val="24"/>
                <w:lang w:val="en-US"/>
              </w:rPr>
              <w:t xml:space="preserve">, Disability Organizations Joint Front, MSEDO, Eastern Social Development Foundation, CHANGE, CECD, FRC, IMADR AC, Sarvodaya, SLCDF, Sri Lanka Unites, and YMCA. </w:t>
            </w:r>
          </w:p>
        </w:tc>
      </w:tr>
    </w:tbl>
    <w:p w14:paraId="45507142" w14:textId="77777777" w:rsidR="001F4C67" w:rsidRDefault="001F4C67">
      <w:pPr>
        <w:rPr>
          <w:rFonts w:ascii="Gill Sans MT" w:hAnsi="Gill Sans MT"/>
          <w:sz w:val="24"/>
          <w:szCs w:val="24"/>
          <w:lang w:val="en-US"/>
        </w:rPr>
      </w:pPr>
    </w:p>
    <w:p w14:paraId="1CAF0884" w14:textId="0DCE5F6E" w:rsidR="00B9201C" w:rsidRPr="000C14EA" w:rsidRDefault="000C14EA" w:rsidP="006E4B33">
      <w:pPr>
        <w:pStyle w:val="ListParagraph"/>
        <w:numPr>
          <w:ilvl w:val="1"/>
          <w:numId w:val="9"/>
        </w:numPr>
        <w:ind w:left="426" w:hanging="426"/>
        <w:rPr>
          <w:rStyle w:val="normaltextrun"/>
          <w:smallCaps/>
          <w:color w:val="C2113A"/>
          <w:sz w:val="28"/>
          <w:szCs w:val="28"/>
          <w:shd w:val="clear" w:color="auto" w:fill="FFFFFF"/>
        </w:rPr>
      </w:pPr>
      <w:r>
        <w:rPr>
          <w:rStyle w:val="normaltextrun"/>
          <w:smallCaps/>
          <w:color w:val="C2113A"/>
          <w:sz w:val="28"/>
          <w:szCs w:val="28"/>
          <w:shd w:val="clear" w:color="auto" w:fill="FFFFFF"/>
        </w:rPr>
        <w:t xml:space="preserve"> </w:t>
      </w:r>
      <w:r w:rsidR="006E4B33" w:rsidRPr="000C14EA">
        <w:rPr>
          <w:rStyle w:val="normaltextrun"/>
          <w:smallCaps/>
          <w:color w:val="C2113A"/>
          <w:sz w:val="28"/>
          <w:szCs w:val="28"/>
          <w:shd w:val="clear" w:color="auto" w:fill="FFFFFF"/>
        </w:rPr>
        <w:t>I</w:t>
      </w:r>
      <w:r w:rsidR="006E4B33">
        <w:rPr>
          <w:rStyle w:val="normaltextrun"/>
          <w:smallCaps/>
          <w:color w:val="C2113A"/>
          <w:sz w:val="28"/>
          <w:szCs w:val="28"/>
          <w:shd w:val="clear" w:color="auto" w:fill="FFFFFF"/>
        </w:rPr>
        <w:t>n</w:t>
      </w:r>
      <w:r w:rsidR="006E4B33" w:rsidRPr="000C14EA">
        <w:rPr>
          <w:rStyle w:val="normaltextrun"/>
          <w:smallCaps/>
          <w:color w:val="C2113A"/>
          <w:sz w:val="28"/>
          <w:szCs w:val="28"/>
          <w:shd w:val="clear" w:color="auto" w:fill="FFFFFF"/>
        </w:rPr>
        <w:t>ternational</w:t>
      </w:r>
      <w:r w:rsidR="00B9201C" w:rsidRPr="000C14EA">
        <w:rPr>
          <w:rStyle w:val="normaltextrun"/>
          <w:smallCaps/>
          <w:color w:val="C2113A"/>
          <w:sz w:val="28"/>
          <w:szCs w:val="28"/>
          <w:shd w:val="clear" w:color="auto" w:fill="FFFFFF"/>
        </w:rPr>
        <w:t xml:space="preserve"> Donor Agencies </w:t>
      </w:r>
    </w:p>
    <w:tbl>
      <w:tblPr>
        <w:tblStyle w:val="TableGrid"/>
        <w:tblW w:w="0" w:type="auto"/>
        <w:tblLook w:val="04A0" w:firstRow="1" w:lastRow="0" w:firstColumn="1" w:lastColumn="0" w:noHBand="0" w:noVBand="1"/>
      </w:tblPr>
      <w:tblGrid>
        <w:gridCol w:w="2263"/>
        <w:gridCol w:w="7087"/>
      </w:tblGrid>
      <w:tr w:rsidR="00B9201C" w14:paraId="67B4CBB1" w14:textId="77777777" w:rsidTr="00DA196D">
        <w:tc>
          <w:tcPr>
            <w:tcW w:w="2263" w:type="dxa"/>
          </w:tcPr>
          <w:p w14:paraId="01E665FB" w14:textId="77777777" w:rsidR="00B9201C" w:rsidRPr="001F4C67" w:rsidRDefault="00B9201C" w:rsidP="00DA196D">
            <w:pPr>
              <w:rPr>
                <w:rFonts w:ascii="Gill Sans MT" w:hAnsi="Gill Sans MT"/>
                <w:sz w:val="24"/>
                <w:szCs w:val="24"/>
                <w:lang w:val="en-US"/>
              </w:rPr>
            </w:pPr>
            <w:r w:rsidRPr="001F4C67">
              <w:rPr>
                <w:rFonts w:ascii="Gill Sans MT" w:hAnsi="Gill Sans MT"/>
                <w:sz w:val="24"/>
                <w:szCs w:val="24"/>
                <w:lang w:val="en-US"/>
              </w:rPr>
              <w:t>Description</w:t>
            </w:r>
          </w:p>
        </w:tc>
        <w:tc>
          <w:tcPr>
            <w:tcW w:w="7087" w:type="dxa"/>
          </w:tcPr>
          <w:p w14:paraId="7EE30E9E" w14:textId="6E9EF36F" w:rsidR="00B9201C" w:rsidRPr="00F31F7E" w:rsidRDefault="00234C1B" w:rsidP="00DA196D">
            <w:pPr>
              <w:rPr>
                <w:rFonts w:ascii="Gill Sans MT" w:hAnsi="Gill Sans MT"/>
                <w:sz w:val="20"/>
                <w:szCs w:val="20"/>
                <w:lang w:val="en-US"/>
              </w:rPr>
            </w:pPr>
            <w:r>
              <w:rPr>
                <w:rFonts w:ascii="Gill Sans MT" w:hAnsi="Gill Sans MT"/>
                <w:sz w:val="20"/>
                <w:szCs w:val="20"/>
                <w:lang w:val="en-US"/>
              </w:rPr>
              <w:t xml:space="preserve">International donor agencies have variety of funding mandates and interests. They differ significantly from one another in terms of their existence, origin, funding capacity, funding agenda, and funding methodologies. Some of them are </w:t>
            </w:r>
            <w:proofErr w:type="spellStart"/>
            <w:r>
              <w:rPr>
                <w:rFonts w:ascii="Gill Sans MT" w:hAnsi="Gill Sans MT"/>
                <w:sz w:val="20"/>
                <w:szCs w:val="20"/>
                <w:lang w:val="en-US"/>
              </w:rPr>
              <w:t>DanchurchAid</w:t>
            </w:r>
            <w:proofErr w:type="spellEnd"/>
            <w:r>
              <w:rPr>
                <w:rFonts w:ascii="Gill Sans MT" w:hAnsi="Gill Sans MT"/>
                <w:sz w:val="20"/>
                <w:szCs w:val="20"/>
                <w:lang w:val="en-US"/>
              </w:rPr>
              <w:t xml:space="preserve">, </w:t>
            </w:r>
            <w:proofErr w:type="spellStart"/>
            <w:r>
              <w:rPr>
                <w:rFonts w:ascii="Gill Sans MT" w:hAnsi="Gill Sans MT"/>
                <w:sz w:val="20"/>
                <w:szCs w:val="20"/>
                <w:lang w:val="en-US"/>
              </w:rPr>
              <w:t>Norad</w:t>
            </w:r>
            <w:proofErr w:type="spellEnd"/>
            <w:r>
              <w:rPr>
                <w:rFonts w:ascii="Gill Sans MT" w:hAnsi="Gill Sans MT"/>
                <w:sz w:val="20"/>
                <w:szCs w:val="20"/>
                <w:lang w:val="en-US"/>
              </w:rPr>
              <w:t xml:space="preserve">, Bread for the world, Open Society Foundation, Diakonia, Norwegian Church Aid, The Lutheran World Federation, Tear Fund UK and NZ, KIOS, GFW, Christian Aid, </w:t>
            </w:r>
            <w:r w:rsidR="00216AF4">
              <w:rPr>
                <w:rFonts w:ascii="Gill Sans MT" w:hAnsi="Gill Sans MT"/>
                <w:sz w:val="20"/>
                <w:szCs w:val="20"/>
                <w:lang w:val="en-US"/>
              </w:rPr>
              <w:t>Bill &amp; Melinda Gates Foundation, Ford Foundation, G</w:t>
            </w:r>
            <w:r w:rsidR="005E0E4F">
              <w:rPr>
                <w:rFonts w:ascii="Gill Sans MT" w:hAnsi="Gill Sans MT"/>
                <w:sz w:val="20"/>
                <w:szCs w:val="20"/>
                <w:lang w:val="en-US"/>
              </w:rPr>
              <w:t xml:space="preserve">IZ, ICCO, HIVOS, </w:t>
            </w:r>
            <w:r w:rsidR="0019334D">
              <w:rPr>
                <w:rFonts w:ascii="Gill Sans MT" w:hAnsi="Gill Sans MT"/>
                <w:sz w:val="20"/>
                <w:szCs w:val="20"/>
                <w:lang w:val="en-US"/>
              </w:rPr>
              <w:t xml:space="preserve">NED, </w:t>
            </w:r>
            <w:proofErr w:type="spellStart"/>
            <w:r w:rsidR="00DA196D">
              <w:rPr>
                <w:rFonts w:ascii="Gill Sans MT" w:hAnsi="Gill Sans MT"/>
                <w:sz w:val="20"/>
                <w:szCs w:val="20"/>
                <w:lang w:val="en-US"/>
              </w:rPr>
              <w:t>Misereor</w:t>
            </w:r>
            <w:proofErr w:type="spellEnd"/>
            <w:r w:rsidR="00DA196D">
              <w:rPr>
                <w:rFonts w:ascii="Gill Sans MT" w:hAnsi="Gill Sans MT"/>
                <w:sz w:val="20"/>
                <w:szCs w:val="20"/>
                <w:lang w:val="en-US"/>
              </w:rPr>
              <w:t xml:space="preserve">, </w:t>
            </w:r>
            <w:r w:rsidR="005E0E4F">
              <w:rPr>
                <w:rFonts w:ascii="Gill Sans MT" w:hAnsi="Gill Sans MT"/>
                <w:sz w:val="20"/>
                <w:szCs w:val="20"/>
                <w:lang w:val="en-US"/>
              </w:rPr>
              <w:t xml:space="preserve">Concern, </w:t>
            </w:r>
            <w:r w:rsidR="00DA196D">
              <w:rPr>
                <w:rFonts w:ascii="Gill Sans MT" w:hAnsi="Gill Sans MT"/>
                <w:sz w:val="20"/>
                <w:szCs w:val="20"/>
                <w:lang w:val="en-US"/>
              </w:rPr>
              <w:t xml:space="preserve">International Coalition of Sites of Conscience, </w:t>
            </w:r>
            <w:r w:rsidR="005E0E4F">
              <w:rPr>
                <w:rFonts w:ascii="Gill Sans MT" w:hAnsi="Gill Sans MT"/>
                <w:sz w:val="20"/>
                <w:szCs w:val="20"/>
                <w:lang w:val="en-US"/>
              </w:rPr>
              <w:t>CAFOD, Maypole Fund, and IRI</w:t>
            </w:r>
            <w:r w:rsidR="00DA196D">
              <w:rPr>
                <w:rFonts w:ascii="Gill Sans MT" w:hAnsi="Gill Sans MT"/>
                <w:sz w:val="20"/>
                <w:szCs w:val="20"/>
                <w:lang w:val="en-US"/>
              </w:rPr>
              <w:t xml:space="preserve">. </w:t>
            </w:r>
          </w:p>
        </w:tc>
      </w:tr>
      <w:tr w:rsidR="00B9201C" w14:paraId="28162FF1" w14:textId="77777777" w:rsidTr="00DA196D">
        <w:tc>
          <w:tcPr>
            <w:tcW w:w="2263" w:type="dxa"/>
          </w:tcPr>
          <w:p w14:paraId="1DF745A8" w14:textId="77777777" w:rsidR="00B9201C" w:rsidRDefault="00B9201C" w:rsidP="00DA196D">
            <w:pPr>
              <w:rPr>
                <w:rFonts w:ascii="Gill Sans MT" w:hAnsi="Gill Sans MT"/>
                <w:sz w:val="24"/>
                <w:szCs w:val="24"/>
                <w:lang w:val="en-US"/>
              </w:rPr>
            </w:pPr>
            <w:r>
              <w:rPr>
                <w:rFonts w:ascii="Gill Sans MT" w:hAnsi="Gill Sans MT"/>
                <w:sz w:val="24"/>
                <w:szCs w:val="24"/>
                <w:lang w:val="en-US"/>
              </w:rPr>
              <w:t>Funding interests</w:t>
            </w:r>
          </w:p>
        </w:tc>
        <w:tc>
          <w:tcPr>
            <w:tcW w:w="7087" w:type="dxa"/>
          </w:tcPr>
          <w:p w14:paraId="3237F747" w14:textId="4FB62521" w:rsidR="00B9201C" w:rsidRPr="00F31F7E" w:rsidRDefault="005E0E4F" w:rsidP="00DA196D">
            <w:pPr>
              <w:rPr>
                <w:rFonts w:ascii="Gill Sans MT" w:hAnsi="Gill Sans MT"/>
                <w:sz w:val="20"/>
                <w:szCs w:val="20"/>
                <w:lang w:val="en-US"/>
              </w:rPr>
            </w:pPr>
            <w:r>
              <w:rPr>
                <w:rFonts w:ascii="Gill Sans MT" w:hAnsi="Gill Sans MT"/>
                <w:sz w:val="20"/>
                <w:szCs w:val="20"/>
                <w:lang w:val="en-US"/>
              </w:rPr>
              <w:t>International donor agencies</w:t>
            </w:r>
            <w:r w:rsidR="00DA196D">
              <w:rPr>
                <w:rFonts w:ascii="Gill Sans MT" w:hAnsi="Gill Sans MT"/>
                <w:sz w:val="20"/>
                <w:szCs w:val="20"/>
                <w:lang w:val="en-US"/>
              </w:rPr>
              <w:t xml:space="preserve"> maintain </w:t>
            </w:r>
            <w:r>
              <w:rPr>
                <w:rFonts w:ascii="Gill Sans MT" w:hAnsi="Gill Sans MT"/>
                <w:sz w:val="20"/>
                <w:szCs w:val="20"/>
                <w:lang w:val="en-US"/>
              </w:rPr>
              <w:t xml:space="preserve">transparent and open funding schemes advertised on periodic </w:t>
            </w:r>
            <w:r w:rsidR="00DA196D">
              <w:rPr>
                <w:rFonts w:ascii="Gill Sans MT" w:hAnsi="Gill Sans MT"/>
                <w:sz w:val="20"/>
                <w:szCs w:val="20"/>
                <w:lang w:val="en-US"/>
              </w:rPr>
              <w:t xml:space="preserve">time </w:t>
            </w:r>
            <w:r>
              <w:rPr>
                <w:rFonts w:ascii="Gill Sans MT" w:hAnsi="Gill Sans MT"/>
                <w:sz w:val="20"/>
                <w:szCs w:val="20"/>
                <w:lang w:val="en-US"/>
              </w:rPr>
              <w:t>intervals. Public and competitive processes</w:t>
            </w:r>
            <w:r w:rsidR="00DA196D">
              <w:rPr>
                <w:rFonts w:ascii="Gill Sans MT" w:hAnsi="Gill Sans MT"/>
                <w:sz w:val="20"/>
                <w:szCs w:val="20"/>
                <w:lang w:val="en-US"/>
              </w:rPr>
              <w:t xml:space="preserve"> are the modus operandi of these organizations. Funding interests of these organizations differ from organization to organization from human rights to development to environment, and many more.  </w:t>
            </w:r>
          </w:p>
        </w:tc>
      </w:tr>
      <w:tr w:rsidR="00B9201C" w14:paraId="41CC8F52" w14:textId="77777777" w:rsidTr="00DA196D">
        <w:tc>
          <w:tcPr>
            <w:tcW w:w="2263" w:type="dxa"/>
          </w:tcPr>
          <w:p w14:paraId="7639FF86" w14:textId="77777777" w:rsidR="00B9201C" w:rsidRDefault="00B9201C" w:rsidP="00DA196D">
            <w:pPr>
              <w:rPr>
                <w:rFonts w:ascii="Gill Sans MT" w:hAnsi="Gill Sans MT"/>
                <w:sz w:val="24"/>
                <w:szCs w:val="24"/>
                <w:lang w:val="en-US"/>
              </w:rPr>
            </w:pPr>
            <w:r>
              <w:rPr>
                <w:rFonts w:ascii="Gill Sans MT" w:hAnsi="Gill Sans MT"/>
                <w:sz w:val="24"/>
                <w:szCs w:val="24"/>
                <w:lang w:val="en-US"/>
              </w:rPr>
              <w:t>Funding methods</w:t>
            </w:r>
          </w:p>
        </w:tc>
        <w:tc>
          <w:tcPr>
            <w:tcW w:w="7087" w:type="dxa"/>
          </w:tcPr>
          <w:p w14:paraId="2A0CA2C1" w14:textId="1F2B6B3F" w:rsidR="00B9201C" w:rsidRPr="00F31F7E" w:rsidRDefault="00F2555D" w:rsidP="00DA196D">
            <w:pPr>
              <w:rPr>
                <w:rFonts w:ascii="Gill Sans MT" w:hAnsi="Gill Sans MT"/>
                <w:sz w:val="20"/>
                <w:szCs w:val="20"/>
                <w:lang w:val="en-US"/>
              </w:rPr>
            </w:pPr>
            <w:r>
              <w:rPr>
                <w:rFonts w:ascii="Gill Sans MT" w:hAnsi="Gill Sans MT"/>
                <w:sz w:val="20"/>
                <w:szCs w:val="20"/>
                <w:lang w:val="en-US"/>
              </w:rPr>
              <w:t xml:space="preserve">Most often, these organizations conduct open and public funding schemes with strict and transparent selection criteria. While few of these international organizations are core funders, the majority are project-based funders. </w:t>
            </w:r>
          </w:p>
        </w:tc>
      </w:tr>
    </w:tbl>
    <w:p w14:paraId="5FA30205" w14:textId="77777777" w:rsidR="00B9201C" w:rsidRDefault="00B9201C" w:rsidP="00B9201C">
      <w:pPr>
        <w:pStyle w:val="NoSpacing"/>
        <w:rPr>
          <w:lang w:val="en-US"/>
        </w:rPr>
      </w:pPr>
    </w:p>
    <w:p w14:paraId="0B9173BA" w14:textId="1165EC68" w:rsidR="00B9201C" w:rsidRDefault="00B9201C" w:rsidP="00B9201C">
      <w:pPr>
        <w:rPr>
          <w:rFonts w:ascii="Gill Sans MT" w:hAnsi="Gill Sans MT"/>
          <w:sz w:val="24"/>
          <w:szCs w:val="24"/>
          <w:lang w:val="en-US"/>
        </w:rPr>
      </w:pPr>
      <w:r>
        <w:rPr>
          <w:rFonts w:ascii="Gill Sans MT" w:hAnsi="Gill Sans MT"/>
          <w:sz w:val="24"/>
          <w:szCs w:val="24"/>
          <w:lang w:val="en-US"/>
        </w:rPr>
        <w:t xml:space="preserve">The following list contains some information about </w:t>
      </w:r>
      <w:r w:rsidR="00F2555D">
        <w:rPr>
          <w:rFonts w:ascii="Gill Sans MT" w:hAnsi="Gill Sans MT"/>
          <w:sz w:val="24"/>
          <w:szCs w:val="24"/>
          <w:lang w:val="en-US"/>
        </w:rPr>
        <w:t xml:space="preserve">a cross section of international donor organizations with Sri Lankan presence or interest in funding. </w:t>
      </w:r>
    </w:p>
    <w:tbl>
      <w:tblPr>
        <w:tblStyle w:val="TableGrid"/>
        <w:tblW w:w="0" w:type="auto"/>
        <w:tblLook w:val="04A0" w:firstRow="1" w:lastRow="0" w:firstColumn="1" w:lastColumn="0" w:noHBand="0" w:noVBand="1"/>
      </w:tblPr>
      <w:tblGrid>
        <w:gridCol w:w="2313"/>
        <w:gridCol w:w="3069"/>
        <w:gridCol w:w="2126"/>
        <w:gridCol w:w="1842"/>
      </w:tblGrid>
      <w:tr w:rsidR="00B9201C" w:rsidRPr="00D560B5" w14:paraId="5B7DA391" w14:textId="77777777" w:rsidTr="00DA196D">
        <w:tc>
          <w:tcPr>
            <w:tcW w:w="2313" w:type="dxa"/>
            <w:shd w:val="clear" w:color="auto" w:fill="003399"/>
          </w:tcPr>
          <w:p w14:paraId="66116E5A" w14:textId="77777777" w:rsidR="00B9201C" w:rsidRPr="00D560B5" w:rsidRDefault="00B9201C" w:rsidP="00DA196D">
            <w:pPr>
              <w:rPr>
                <w:rFonts w:ascii="Gill Sans MT" w:hAnsi="Gill Sans MT"/>
                <w:sz w:val="24"/>
                <w:szCs w:val="24"/>
                <w:lang w:val="en-US"/>
              </w:rPr>
            </w:pPr>
            <w:r>
              <w:rPr>
                <w:rFonts w:ascii="Gill Sans MT" w:hAnsi="Gill Sans MT"/>
                <w:sz w:val="24"/>
                <w:szCs w:val="24"/>
                <w:lang w:val="en-US"/>
              </w:rPr>
              <w:lastRenderedPageBreak/>
              <w:t xml:space="preserve">UN funder/ </w:t>
            </w:r>
            <w:proofErr w:type="spellStart"/>
            <w:r>
              <w:rPr>
                <w:rFonts w:ascii="Gill Sans MT" w:hAnsi="Gill Sans MT"/>
                <w:sz w:val="24"/>
                <w:szCs w:val="24"/>
                <w:lang w:val="en-US"/>
              </w:rPr>
              <w:t>programme</w:t>
            </w:r>
            <w:proofErr w:type="spellEnd"/>
          </w:p>
        </w:tc>
        <w:tc>
          <w:tcPr>
            <w:tcW w:w="3069" w:type="dxa"/>
            <w:shd w:val="clear" w:color="auto" w:fill="003399"/>
          </w:tcPr>
          <w:p w14:paraId="45C34CFC" w14:textId="77777777" w:rsidR="00B9201C" w:rsidRPr="00D560B5" w:rsidRDefault="00B9201C" w:rsidP="00DA196D">
            <w:pPr>
              <w:rPr>
                <w:rFonts w:ascii="Gill Sans MT" w:hAnsi="Gill Sans MT"/>
                <w:sz w:val="24"/>
                <w:szCs w:val="24"/>
                <w:lang w:val="en-US"/>
              </w:rPr>
            </w:pPr>
            <w:r w:rsidRPr="00D560B5">
              <w:rPr>
                <w:rFonts w:ascii="Gill Sans MT" w:hAnsi="Gill Sans MT"/>
                <w:sz w:val="24"/>
                <w:szCs w:val="24"/>
                <w:lang w:val="en-US"/>
              </w:rPr>
              <w:t xml:space="preserve">Interest areas </w:t>
            </w:r>
          </w:p>
        </w:tc>
        <w:tc>
          <w:tcPr>
            <w:tcW w:w="2126" w:type="dxa"/>
            <w:shd w:val="clear" w:color="auto" w:fill="003399"/>
          </w:tcPr>
          <w:p w14:paraId="706D34AA" w14:textId="77777777" w:rsidR="00B9201C" w:rsidRPr="00D560B5" w:rsidRDefault="00B9201C" w:rsidP="00DA196D">
            <w:pPr>
              <w:rPr>
                <w:rFonts w:ascii="Gill Sans MT" w:hAnsi="Gill Sans MT"/>
                <w:sz w:val="24"/>
                <w:szCs w:val="24"/>
                <w:lang w:val="en-US"/>
              </w:rPr>
            </w:pPr>
            <w:r>
              <w:rPr>
                <w:rFonts w:ascii="Gill Sans MT" w:hAnsi="Gill Sans MT"/>
                <w:sz w:val="24"/>
                <w:szCs w:val="24"/>
                <w:lang w:val="en-US"/>
              </w:rPr>
              <w:t xml:space="preserve">Present in Sri Lanka </w:t>
            </w:r>
          </w:p>
        </w:tc>
        <w:tc>
          <w:tcPr>
            <w:tcW w:w="1842" w:type="dxa"/>
            <w:shd w:val="clear" w:color="auto" w:fill="003399"/>
          </w:tcPr>
          <w:p w14:paraId="288A44C9" w14:textId="77777777" w:rsidR="00B9201C" w:rsidRPr="00D560B5" w:rsidRDefault="00B9201C" w:rsidP="00DA196D">
            <w:pPr>
              <w:rPr>
                <w:rFonts w:ascii="Gill Sans MT" w:hAnsi="Gill Sans MT"/>
                <w:sz w:val="24"/>
                <w:szCs w:val="24"/>
                <w:lang w:val="en-US"/>
              </w:rPr>
            </w:pPr>
            <w:r>
              <w:rPr>
                <w:rFonts w:ascii="Gill Sans MT" w:hAnsi="Gill Sans MT"/>
                <w:sz w:val="24"/>
                <w:szCs w:val="24"/>
                <w:lang w:val="en-US"/>
              </w:rPr>
              <w:t xml:space="preserve">Types of NGOs funded </w:t>
            </w:r>
          </w:p>
        </w:tc>
      </w:tr>
      <w:tr w:rsidR="00931B0A" w:rsidRPr="00D560B5" w14:paraId="11EC8E2C" w14:textId="77777777" w:rsidTr="00DA196D">
        <w:tc>
          <w:tcPr>
            <w:tcW w:w="2313" w:type="dxa"/>
            <w:shd w:val="clear" w:color="auto" w:fill="990033"/>
          </w:tcPr>
          <w:p w14:paraId="7DF8D5A0" w14:textId="5135CCAF" w:rsidR="00931B0A" w:rsidRPr="00B51EBA" w:rsidRDefault="00931B0A" w:rsidP="00DA196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Diakonia</w:t>
            </w:r>
          </w:p>
        </w:tc>
        <w:tc>
          <w:tcPr>
            <w:tcW w:w="3069" w:type="dxa"/>
          </w:tcPr>
          <w:p w14:paraId="4E28672A" w14:textId="0CA68C84" w:rsidR="00931B0A" w:rsidRPr="00FF54C8" w:rsidRDefault="00931B0A" w:rsidP="00DA196D">
            <w:pPr>
              <w:rPr>
                <w:rFonts w:ascii="Gill Sans MT" w:hAnsi="Gill Sans MT"/>
                <w:sz w:val="24"/>
                <w:szCs w:val="24"/>
                <w:lang w:val="en-US"/>
              </w:rPr>
            </w:pPr>
            <w:r>
              <w:rPr>
                <w:rFonts w:ascii="Gill Sans MT" w:hAnsi="Gill Sans MT"/>
                <w:sz w:val="24"/>
                <w:szCs w:val="24"/>
                <w:lang w:val="en-US"/>
              </w:rPr>
              <w:t>Community development, human rights, cultural promotion</w:t>
            </w:r>
          </w:p>
        </w:tc>
        <w:tc>
          <w:tcPr>
            <w:tcW w:w="2126" w:type="dxa"/>
            <w:vMerge w:val="restart"/>
          </w:tcPr>
          <w:p w14:paraId="7F0AA2D3" w14:textId="768DB39A" w:rsidR="00931B0A" w:rsidRPr="00FF54C8" w:rsidRDefault="00F426B7" w:rsidP="00DA196D">
            <w:pPr>
              <w:rPr>
                <w:rFonts w:ascii="Gill Sans MT" w:hAnsi="Gill Sans MT"/>
                <w:sz w:val="24"/>
                <w:szCs w:val="24"/>
                <w:lang w:val="en-US"/>
              </w:rPr>
            </w:pPr>
            <w:r>
              <w:rPr>
                <w:rFonts w:ascii="Gill Sans MT" w:hAnsi="Gill Sans MT"/>
                <w:sz w:val="24"/>
                <w:szCs w:val="24"/>
                <w:lang w:val="en-US"/>
              </w:rPr>
              <w:t xml:space="preserve">Some of the funders have their country office, country director (or focal point) in Sri Lanka, while others operate through their Asian/ South Asia regional offices generally based in India or Bangkok. </w:t>
            </w:r>
          </w:p>
        </w:tc>
        <w:tc>
          <w:tcPr>
            <w:tcW w:w="1842" w:type="dxa"/>
            <w:vMerge w:val="restart"/>
          </w:tcPr>
          <w:p w14:paraId="5615806C" w14:textId="3AE515C6" w:rsidR="00931B0A" w:rsidRPr="00FF54C8" w:rsidRDefault="00931B0A" w:rsidP="00DA196D">
            <w:pPr>
              <w:rPr>
                <w:rFonts w:ascii="Gill Sans MT" w:hAnsi="Gill Sans MT"/>
                <w:sz w:val="24"/>
                <w:szCs w:val="24"/>
                <w:lang w:val="en-US"/>
              </w:rPr>
            </w:pPr>
            <w:r>
              <w:rPr>
                <w:rFonts w:ascii="Gill Sans MT" w:hAnsi="Gill Sans MT"/>
                <w:sz w:val="24"/>
                <w:szCs w:val="24"/>
                <w:lang w:val="en-US"/>
              </w:rPr>
              <w:t>NGOs with non-for-profit status, and CSOs with limited legal status</w:t>
            </w:r>
            <w:r w:rsidR="00F426B7">
              <w:rPr>
                <w:rFonts w:ascii="Gill Sans MT" w:hAnsi="Gill Sans MT"/>
                <w:sz w:val="24"/>
                <w:szCs w:val="24"/>
                <w:lang w:val="en-US"/>
              </w:rPr>
              <w:t xml:space="preserve"> depending on selection criteria of funding organization. </w:t>
            </w:r>
          </w:p>
        </w:tc>
      </w:tr>
      <w:tr w:rsidR="00931B0A" w:rsidRPr="00D560B5" w14:paraId="6314953B" w14:textId="77777777" w:rsidTr="00DA196D">
        <w:tc>
          <w:tcPr>
            <w:tcW w:w="2313" w:type="dxa"/>
            <w:shd w:val="clear" w:color="auto" w:fill="990033"/>
          </w:tcPr>
          <w:p w14:paraId="3B16E6C8" w14:textId="6971F540" w:rsidR="00931B0A" w:rsidRPr="00B51EBA" w:rsidRDefault="00931B0A" w:rsidP="00DA196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OSF</w:t>
            </w:r>
          </w:p>
        </w:tc>
        <w:tc>
          <w:tcPr>
            <w:tcW w:w="3069" w:type="dxa"/>
          </w:tcPr>
          <w:p w14:paraId="78A0545B" w14:textId="615C7508" w:rsidR="00931B0A" w:rsidRPr="00FF54C8" w:rsidRDefault="00931B0A" w:rsidP="00DA196D">
            <w:pPr>
              <w:rPr>
                <w:rFonts w:ascii="Gill Sans MT" w:hAnsi="Gill Sans MT"/>
                <w:sz w:val="24"/>
                <w:szCs w:val="24"/>
                <w:lang w:val="en-US"/>
              </w:rPr>
            </w:pPr>
            <w:r>
              <w:rPr>
                <w:rFonts w:ascii="Gill Sans MT" w:hAnsi="Gill Sans MT"/>
                <w:sz w:val="24"/>
                <w:szCs w:val="24"/>
                <w:lang w:val="en-US"/>
              </w:rPr>
              <w:t xml:space="preserve">Human rights, democracy and good governance </w:t>
            </w:r>
          </w:p>
        </w:tc>
        <w:tc>
          <w:tcPr>
            <w:tcW w:w="2126" w:type="dxa"/>
            <w:vMerge/>
          </w:tcPr>
          <w:p w14:paraId="39D10EC3" w14:textId="77777777" w:rsidR="00931B0A" w:rsidRPr="00FF54C8" w:rsidRDefault="00931B0A" w:rsidP="00DA196D">
            <w:pPr>
              <w:rPr>
                <w:rFonts w:ascii="Gill Sans MT" w:hAnsi="Gill Sans MT"/>
                <w:sz w:val="24"/>
                <w:szCs w:val="24"/>
                <w:lang w:val="en-US"/>
              </w:rPr>
            </w:pPr>
          </w:p>
        </w:tc>
        <w:tc>
          <w:tcPr>
            <w:tcW w:w="1842" w:type="dxa"/>
            <w:vMerge/>
          </w:tcPr>
          <w:p w14:paraId="2430114E" w14:textId="77777777" w:rsidR="00931B0A" w:rsidRPr="00FF54C8" w:rsidRDefault="00931B0A" w:rsidP="00DA196D">
            <w:pPr>
              <w:rPr>
                <w:rFonts w:ascii="Gill Sans MT" w:hAnsi="Gill Sans MT"/>
                <w:sz w:val="24"/>
                <w:szCs w:val="24"/>
                <w:lang w:val="en-US"/>
              </w:rPr>
            </w:pPr>
          </w:p>
        </w:tc>
      </w:tr>
      <w:tr w:rsidR="00931B0A" w:rsidRPr="00D560B5" w14:paraId="1EB0310D" w14:textId="77777777" w:rsidTr="00DA196D">
        <w:tc>
          <w:tcPr>
            <w:tcW w:w="2313" w:type="dxa"/>
            <w:shd w:val="clear" w:color="auto" w:fill="990033"/>
          </w:tcPr>
          <w:p w14:paraId="27ADE59B" w14:textId="797765E4" w:rsidR="00931B0A" w:rsidRPr="00B51EBA" w:rsidRDefault="00931B0A" w:rsidP="00DA196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Tear Fund NZ</w:t>
            </w:r>
          </w:p>
        </w:tc>
        <w:tc>
          <w:tcPr>
            <w:tcW w:w="3069" w:type="dxa"/>
          </w:tcPr>
          <w:p w14:paraId="554E37BC" w14:textId="563876A1" w:rsidR="00931B0A" w:rsidRPr="00FF54C8" w:rsidRDefault="00931B0A" w:rsidP="00DA196D">
            <w:pPr>
              <w:rPr>
                <w:rFonts w:ascii="Gill Sans MT" w:hAnsi="Gill Sans MT"/>
                <w:sz w:val="24"/>
                <w:szCs w:val="24"/>
                <w:lang w:val="en-US"/>
              </w:rPr>
            </w:pPr>
            <w:r>
              <w:rPr>
                <w:rFonts w:ascii="Gill Sans MT" w:hAnsi="Gill Sans MT"/>
                <w:sz w:val="24"/>
                <w:szCs w:val="24"/>
                <w:lang w:val="en-US"/>
              </w:rPr>
              <w:t xml:space="preserve">Community development </w:t>
            </w:r>
          </w:p>
        </w:tc>
        <w:tc>
          <w:tcPr>
            <w:tcW w:w="2126" w:type="dxa"/>
            <w:vMerge/>
          </w:tcPr>
          <w:p w14:paraId="34BD0BA0" w14:textId="77777777" w:rsidR="00931B0A" w:rsidRPr="00FF54C8" w:rsidRDefault="00931B0A" w:rsidP="00DA196D">
            <w:pPr>
              <w:rPr>
                <w:rFonts w:ascii="Gill Sans MT" w:hAnsi="Gill Sans MT"/>
                <w:sz w:val="24"/>
                <w:szCs w:val="24"/>
                <w:lang w:val="en-US"/>
              </w:rPr>
            </w:pPr>
          </w:p>
        </w:tc>
        <w:tc>
          <w:tcPr>
            <w:tcW w:w="1842" w:type="dxa"/>
            <w:vMerge/>
          </w:tcPr>
          <w:p w14:paraId="5373DB48" w14:textId="77777777" w:rsidR="00931B0A" w:rsidRPr="00FF54C8" w:rsidRDefault="00931B0A" w:rsidP="00DA196D">
            <w:pPr>
              <w:rPr>
                <w:rFonts w:ascii="Gill Sans MT" w:hAnsi="Gill Sans MT"/>
                <w:sz w:val="24"/>
                <w:szCs w:val="24"/>
                <w:lang w:val="en-US"/>
              </w:rPr>
            </w:pPr>
          </w:p>
        </w:tc>
      </w:tr>
      <w:tr w:rsidR="00931B0A" w:rsidRPr="00D560B5" w14:paraId="39DDA383" w14:textId="77777777" w:rsidTr="00DA196D">
        <w:tc>
          <w:tcPr>
            <w:tcW w:w="2313" w:type="dxa"/>
            <w:shd w:val="clear" w:color="auto" w:fill="990033"/>
          </w:tcPr>
          <w:p w14:paraId="685675AB" w14:textId="09EF61A8" w:rsidR="00931B0A" w:rsidRPr="00B51EBA" w:rsidRDefault="00931B0A" w:rsidP="00DA196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IRI</w:t>
            </w:r>
          </w:p>
        </w:tc>
        <w:tc>
          <w:tcPr>
            <w:tcW w:w="3069" w:type="dxa"/>
          </w:tcPr>
          <w:p w14:paraId="57ED18EE" w14:textId="032C4DC1" w:rsidR="00931B0A" w:rsidRPr="00FF54C8" w:rsidRDefault="00931B0A" w:rsidP="00DA196D">
            <w:pPr>
              <w:rPr>
                <w:rFonts w:ascii="Gill Sans MT" w:hAnsi="Gill Sans MT"/>
                <w:sz w:val="24"/>
                <w:szCs w:val="24"/>
                <w:lang w:val="en-US"/>
              </w:rPr>
            </w:pPr>
            <w:r>
              <w:rPr>
                <w:rFonts w:ascii="Gill Sans MT" w:hAnsi="Gill Sans MT"/>
                <w:sz w:val="24"/>
                <w:szCs w:val="24"/>
                <w:lang w:val="en-US"/>
              </w:rPr>
              <w:t xml:space="preserve">Democracy </w:t>
            </w:r>
          </w:p>
        </w:tc>
        <w:tc>
          <w:tcPr>
            <w:tcW w:w="2126" w:type="dxa"/>
            <w:vMerge/>
          </w:tcPr>
          <w:p w14:paraId="3DE24D4F" w14:textId="77777777" w:rsidR="00931B0A" w:rsidRPr="00FF54C8" w:rsidRDefault="00931B0A" w:rsidP="00DA196D">
            <w:pPr>
              <w:rPr>
                <w:rFonts w:ascii="Gill Sans MT" w:hAnsi="Gill Sans MT"/>
                <w:sz w:val="24"/>
                <w:szCs w:val="24"/>
                <w:lang w:val="en-US"/>
              </w:rPr>
            </w:pPr>
          </w:p>
        </w:tc>
        <w:tc>
          <w:tcPr>
            <w:tcW w:w="1842" w:type="dxa"/>
            <w:vMerge/>
          </w:tcPr>
          <w:p w14:paraId="2DBCAA4A" w14:textId="77777777" w:rsidR="00931B0A" w:rsidRPr="00FF54C8" w:rsidRDefault="00931B0A" w:rsidP="00DA196D">
            <w:pPr>
              <w:rPr>
                <w:rFonts w:ascii="Gill Sans MT" w:hAnsi="Gill Sans MT"/>
                <w:sz w:val="24"/>
                <w:szCs w:val="24"/>
                <w:lang w:val="en-US"/>
              </w:rPr>
            </w:pPr>
          </w:p>
        </w:tc>
      </w:tr>
      <w:tr w:rsidR="00931B0A" w:rsidRPr="00D560B5" w14:paraId="48841823" w14:textId="77777777" w:rsidTr="00DA196D">
        <w:tc>
          <w:tcPr>
            <w:tcW w:w="2313" w:type="dxa"/>
            <w:shd w:val="clear" w:color="auto" w:fill="990033"/>
          </w:tcPr>
          <w:p w14:paraId="06D6AF23" w14:textId="3E8B8A4A" w:rsidR="00931B0A" w:rsidRPr="00B51EBA" w:rsidRDefault="00931B0A" w:rsidP="00DA196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KIOS</w:t>
            </w:r>
          </w:p>
        </w:tc>
        <w:tc>
          <w:tcPr>
            <w:tcW w:w="3069" w:type="dxa"/>
          </w:tcPr>
          <w:p w14:paraId="75097D52" w14:textId="277F3D9B" w:rsidR="00931B0A" w:rsidRPr="00FF54C8" w:rsidRDefault="00931B0A" w:rsidP="00DA196D">
            <w:pPr>
              <w:rPr>
                <w:rFonts w:ascii="Gill Sans MT" w:hAnsi="Gill Sans MT"/>
                <w:sz w:val="24"/>
                <w:szCs w:val="24"/>
                <w:lang w:val="en-US"/>
              </w:rPr>
            </w:pPr>
            <w:r>
              <w:rPr>
                <w:rFonts w:ascii="Gill Sans MT" w:hAnsi="Gill Sans MT"/>
                <w:sz w:val="24"/>
                <w:szCs w:val="24"/>
                <w:lang w:val="en-US"/>
              </w:rPr>
              <w:t xml:space="preserve">Women development </w:t>
            </w:r>
          </w:p>
        </w:tc>
        <w:tc>
          <w:tcPr>
            <w:tcW w:w="2126" w:type="dxa"/>
            <w:vMerge/>
          </w:tcPr>
          <w:p w14:paraId="0819A80E" w14:textId="77777777" w:rsidR="00931B0A" w:rsidRPr="00FF54C8" w:rsidRDefault="00931B0A" w:rsidP="00DA196D">
            <w:pPr>
              <w:rPr>
                <w:rFonts w:ascii="Gill Sans MT" w:hAnsi="Gill Sans MT"/>
                <w:sz w:val="24"/>
                <w:szCs w:val="24"/>
                <w:lang w:val="en-US"/>
              </w:rPr>
            </w:pPr>
          </w:p>
        </w:tc>
        <w:tc>
          <w:tcPr>
            <w:tcW w:w="1842" w:type="dxa"/>
            <w:vMerge/>
          </w:tcPr>
          <w:p w14:paraId="5B50DEE7" w14:textId="77777777" w:rsidR="00931B0A" w:rsidRPr="00FF54C8" w:rsidRDefault="00931B0A" w:rsidP="00DA196D">
            <w:pPr>
              <w:rPr>
                <w:rFonts w:ascii="Gill Sans MT" w:hAnsi="Gill Sans MT"/>
                <w:sz w:val="24"/>
                <w:szCs w:val="24"/>
                <w:lang w:val="en-US"/>
              </w:rPr>
            </w:pPr>
          </w:p>
        </w:tc>
      </w:tr>
      <w:tr w:rsidR="00931B0A" w:rsidRPr="00D560B5" w14:paraId="4B6F3F7E" w14:textId="77777777" w:rsidTr="00DA196D">
        <w:tc>
          <w:tcPr>
            <w:tcW w:w="2313" w:type="dxa"/>
            <w:shd w:val="clear" w:color="auto" w:fill="990033"/>
          </w:tcPr>
          <w:p w14:paraId="0E9ED6DA" w14:textId="31FD9153" w:rsidR="00931B0A" w:rsidRPr="00B51EBA" w:rsidRDefault="00931B0A" w:rsidP="00DA196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GFW</w:t>
            </w:r>
          </w:p>
        </w:tc>
        <w:tc>
          <w:tcPr>
            <w:tcW w:w="3069" w:type="dxa"/>
          </w:tcPr>
          <w:p w14:paraId="7EA51E64" w14:textId="7AC967AC" w:rsidR="00931B0A" w:rsidRPr="00FF54C8" w:rsidRDefault="00931B0A" w:rsidP="00DA196D">
            <w:pPr>
              <w:rPr>
                <w:rFonts w:ascii="Gill Sans MT" w:hAnsi="Gill Sans MT"/>
                <w:sz w:val="24"/>
                <w:szCs w:val="24"/>
                <w:lang w:val="en-US"/>
              </w:rPr>
            </w:pPr>
            <w:r>
              <w:rPr>
                <w:rFonts w:ascii="Gill Sans MT" w:hAnsi="Gill Sans MT"/>
                <w:sz w:val="24"/>
                <w:szCs w:val="24"/>
                <w:lang w:val="en-US"/>
              </w:rPr>
              <w:t xml:space="preserve">Women development </w:t>
            </w:r>
          </w:p>
        </w:tc>
        <w:tc>
          <w:tcPr>
            <w:tcW w:w="2126" w:type="dxa"/>
            <w:vMerge/>
          </w:tcPr>
          <w:p w14:paraId="1F8BE12F" w14:textId="77777777" w:rsidR="00931B0A" w:rsidRPr="00FF54C8" w:rsidRDefault="00931B0A" w:rsidP="00DA196D">
            <w:pPr>
              <w:rPr>
                <w:rFonts w:ascii="Gill Sans MT" w:hAnsi="Gill Sans MT"/>
                <w:sz w:val="24"/>
                <w:szCs w:val="24"/>
                <w:lang w:val="en-US"/>
              </w:rPr>
            </w:pPr>
          </w:p>
        </w:tc>
        <w:tc>
          <w:tcPr>
            <w:tcW w:w="1842" w:type="dxa"/>
            <w:vMerge/>
          </w:tcPr>
          <w:p w14:paraId="544A8F7B" w14:textId="77777777" w:rsidR="00931B0A" w:rsidRPr="00FF54C8" w:rsidRDefault="00931B0A" w:rsidP="00DA196D">
            <w:pPr>
              <w:rPr>
                <w:rFonts w:ascii="Gill Sans MT" w:hAnsi="Gill Sans MT"/>
                <w:sz w:val="24"/>
                <w:szCs w:val="24"/>
                <w:lang w:val="en-US"/>
              </w:rPr>
            </w:pPr>
          </w:p>
        </w:tc>
      </w:tr>
      <w:tr w:rsidR="00931B0A" w:rsidRPr="00D560B5" w14:paraId="5B4C5219" w14:textId="77777777" w:rsidTr="00DA196D">
        <w:tc>
          <w:tcPr>
            <w:tcW w:w="2313" w:type="dxa"/>
            <w:shd w:val="clear" w:color="auto" w:fill="990033"/>
          </w:tcPr>
          <w:p w14:paraId="05E3AE80" w14:textId="3B2AFAD7" w:rsidR="00931B0A" w:rsidRPr="00B51EBA" w:rsidRDefault="00931B0A" w:rsidP="00DA196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 xml:space="preserve">Ford Foundation </w:t>
            </w:r>
          </w:p>
        </w:tc>
        <w:tc>
          <w:tcPr>
            <w:tcW w:w="3069" w:type="dxa"/>
          </w:tcPr>
          <w:p w14:paraId="0AAA234B" w14:textId="07668A24" w:rsidR="00931B0A" w:rsidRPr="00FF54C8" w:rsidRDefault="00931B0A" w:rsidP="00DA196D">
            <w:pPr>
              <w:rPr>
                <w:rFonts w:ascii="Gill Sans MT" w:hAnsi="Gill Sans MT"/>
                <w:sz w:val="24"/>
                <w:szCs w:val="24"/>
                <w:lang w:val="en-US"/>
              </w:rPr>
            </w:pPr>
            <w:r>
              <w:rPr>
                <w:rFonts w:ascii="Gill Sans MT" w:hAnsi="Gill Sans MT"/>
                <w:sz w:val="24"/>
                <w:szCs w:val="24"/>
                <w:lang w:val="en-US"/>
              </w:rPr>
              <w:t>Development, human rights, and democratic reforms</w:t>
            </w:r>
          </w:p>
        </w:tc>
        <w:tc>
          <w:tcPr>
            <w:tcW w:w="2126" w:type="dxa"/>
            <w:vMerge/>
          </w:tcPr>
          <w:p w14:paraId="3C18AFF7" w14:textId="77777777" w:rsidR="00931B0A" w:rsidRPr="00FF54C8" w:rsidRDefault="00931B0A" w:rsidP="00DA196D">
            <w:pPr>
              <w:rPr>
                <w:rFonts w:ascii="Gill Sans MT" w:hAnsi="Gill Sans MT"/>
                <w:sz w:val="24"/>
                <w:szCs w:val="24"/>
                <w:lang w:val="en-US"/>
              </w:rPr>
            </w:pPr>
          </w:p>
        </w:tc>
        <w:tc>
          <w:tcPr>
            <w:tcW w:w="1842" w:type="dxa"/>
            <w:vMerge/>
          </w:tcPr>
          <w:p w14:paraId="1A2367A8" w14:textId="77777777" w:rsidR="00931B0A" w:rsidRPr="00FF54C8" w:rsidRDefault="00931B0A" w:rsidP="00DA196D">
            <w:pPr>
              <w:rPr>
                <w:rFonts w:ascii="Gill Sans MT" w:hAnsi="Gill Sans MT"/>
                <w:sz w:val="24"/>
                <w:szCs w:val="24"/>
                <w:lang w:val="en-US"/>
              </w:rPr>
            </w:pPr>
          </w:p>
        </w:tc>
      </w:tr>
      <w:tr w:rsidR="00931B0A" w:rsidRPr="00D560B5" w14:paraId="21F45420" w14:textId="77777777" w:rsidTr="00DA196D">
        <w:tc>
          <w:tcPr>
            <w:tcW w:w="2313" w:type="dxa"/>
            <w:shd w:val="clear" w:color="auto" w:fill="990033"/>
          </w:tcPr>
          <w:p w14:paraId="19F68085" w14:textId="04E6B276" w:rsidR="00931B0A" w:rsidRPr="00B51EBA" w:rsidRDefault="00931B0A" w:rsidP="00DA196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 xml:space="preserve">Site of Conscience </w:t>
            </w:r>
          </w:p>
        </w:tc>
        <w:tc>
          <w:tcPr>
            <w:tcW w:w="3069" w:type="dxa"/>
          </w:tcPr>
          <w:p w14:paraId="20AD3653" w14:textId="1BD5FADF" w:rsidR="00931B0A" w:rsidRPr="00FF54C8" w:rsidRDefault="00931B0A" w:rsidP="00DA196D">
            <w:pPr>
              <w:rPr>
                <w:rFonts w:ascii="Gill Sans MT" w:hAnsi="Gill Sans MT"/>
                <w:sz w:val="24"/>
                <w:szCs w:val="24"/>
                <w:lang w:val="en-US"/>
              </w:rPr>
            </w:pPr>
            <w:r>
              <w:rPr>
                <w:rFonts w:ascii="Gill Sans MT" w:hAnsi="Gill Sans MT"/>
                <w:sz w:val="24"/>
                <w:szCs w:val="24"/>
                <w:lang w:val="en-US"/>
              </w:rPr>
              <w:t>Democratic reforms and education</w:t>
            </w:r>
          </w:p>
        </w:tc>
        <w:tc>
          <w:tcPr>
            <w:tcW w:w="2126" w:type="dxa"/>
            <w:vMerge/>
          </w:tcPr>
          <w:p w14:paraId="3009D6FC" w14:textId="77777777" w:rsidR="00931B0A" w:rsidRPr="00FF54C8" w:rsidRDefault="00931B0A" w:rsidP="00DA196D">
            <w:pPr>
              <w:rPr>
                <w:rFonts w:ascii="Gill Sans MT" w:hAnsi="Gill Sans MT"/>
                <w:sz w:val="24"/>
                <w:szCs w:val="24"/>
                <w:lang w:val="en-US"/>
              </w:rPr>
            </w:pPr>
          </w:p>
        </w:tc>
        <w:tc>
          <w:tcPr>
            <w:tcW w:w="1842" w:type="dxa"/>
            <w:vMerge/>
          </w:tcPr>
          <w:p w14:paraId="04894A4E" w14:textId="77777777" w:rsidR="00931B0A" w:rsidRPr="00FF54C8" w:rsidRDefault="00931B0A" w:rsidP="00DA196D">
            <w:pPr>
              <w:rPr>
                <w:rFonts w:ascii="Gill Sans MT" w:hAnsi="Gill Sans MT"/>
                <w:sz w:val="24"/>
                <w:szCs w:val="24"/>
                <w:lang w:val="en-US"/>
              </w:rPr>
            </w:pPr>
          </w:p>
        </w:tc>
      </w:tr>
      <w:tr w:rsidR="00931B0A" w:rsidRPr="00D560B5" w14:paraId="777141B2" w14:textId="77777777" w:rsidTr="00DA196D">
        <w:tc>
          <w:tcPr>
            <w:tcW w:w="2313" w:type="dxa"/>
            <w:shd w:val="clear" w:color="auto" w:fill="990033"/>
          </w:tcPr>
          <w:p w14:paraId="354C1589" w14:textId="641CD315" w:rsidR="00931B0A" w:rsidRPr="00B51EBA" w:rsidRDefault="00931B0A" w:rsidP="00DA196D">
            <w:pPr>
              <w:rPr>
                <w:rFonts w:ascii="Gill Sans MT" w:hAnsi="Gill Sans MT"/>
                <w:color w:val="FFFFFF" w:themeColor="background1"/>
                <w:sz w:val="20"/>
                <w:szCs w:val="20"/>
                <w:lang w:val="en-US"/>
              </w:rPr>
            </w:pPr>
            <w:proofErr w:type="spellStart"/>
            <w:r>
              <w:rPr>
                <w:rFonts w:ascii="Gill Sans MT" w:hAnsi="Gill Sans MT"/>
                <w:color w:val="FFFFFF" w:themeColor="background1"/>
                <w:sz w:val="20"/>
                <w:szCs w:val="20"/>
                <w:lang w:val="en-US"/>
              </w:rPr>
              <w:t>Misereor</w:t>
            </w:r>
            <w:proofErr w:type="spellEnd"/>
          </w:p>
        </w:tc>
        <w:tc>
          <w:tcPr>
            <w:tcW w:w="3069" w:type="dxa"/>
          </w:tcPr>
          <w:p w14:paraId="42E2EE4E" w14:textId="534E5FB1" w:rsidR="00931B0A" w:rsidRDefault="00931B0A" w:rsidP="00DA196D">
            <w:pPr>
              <w:rPr>
                <w:rFonts w:ascii="Gill Sans MT" w:hAnsi="Gill Sans MT"/>
                <w:sz w:val="24"/>
                <w:szCs w:val="24"/>
                <w:lang w:val="en-US"/>
              </w:rPr>
            </w:pPr>
            <w:r>
              <w:rPr>
                <w:rFonts w:ascii="Gill Sans MT" w:hAnsi="Gill Sans MT"/>
                <w:sz w:val="24"/>
                <w:szCs w:val="24"/>
                <w:lang w:val="en-US"/>
              </w:rPr>
              <w:t xml:space="preserve">Human rights </w:t>
            </w:r>
          </w:p>
        </w:tc>
        <w:tc>
          <w:tcPr>
            <w:tcW w:w="2126" w:type="dxa"/>
            <w:vMerge/>
          </w:tcPr>
          <w:p w14:paraId="16DCEF65" w14:textId="77777777" w:rsidR="00931B0A" w:rsidRPr="00FF54C8" w:rsidRDefault="00931B0A" w:rsidP="00DA196D">
            <w:pPr>
              <w:rPr>
                <w:rFonts w:ascii="Gill Sans MT" w:hAnsi="Gill Sans MT"/>
                <w:sz w:val="24"/>
                <w:szCs w:val="24"/>
                <w:lang w:val="en-US"/>
              </w:rPr>
            </w:pPr>
          </w:p>
        </w:tc>
        <w:tc>
          <w:tcPr>
            <w:tcW w:w="1842" w:type="dxa"/>
            <w:vMerge/>
          </w:tcPr>
          <w:p w14:paraId="34D8ACFD" w14:textId="77777777" w:rsidR="00931B0A" w:rsidRPr="00FF54C8" w:rsidRDefault="00931B0A" w:rsidP="00DA196D">
            <w:pPr>
              <w:rPr>
                <w:rFonts w:ascii="Gill Sans MT" w:hAnsi="Gill Sans MT"/>
                <w:sz w:val="24"/>
                <w:szCs w:val="24"/>
                <w:lang w:val="en-US"/>
              </w:rPr>
            </w:pPr>
          </w:p>
        </w:tc>
      </w:tr>
      <w:tr w:rsidR="00931B0A" w:rsidRPr="00D560B5" w14:paraId="0AE7C553" w14:textId="77777777" w:rsidTr="00DA196D">
        <w:trPr>
          <w:trHeight w:val="567"/>
        </w:trPr>
        <w:tc>
          <w:tcPr>
            <w:tcW w:w="2313" w:type="dxa"/>
            <w:shd w:val="clear" w:color="auto" w:fill="990033"/>
          </w:tcPr>
          <w:p w14:paraId="4EF2370F" w14:textId="69D11278" w:rsidR="00931B0A" w:rsidRPr="00B51EBA" w:rsidRDefault="00931B0A" w:rsidP="00DA196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 xml:space="preserve">Bread for the World </w:t>
            </w:r>
          </w:p>
        </w:tc>
        <w:tc>
          <w:tcPr>
            <w:tcW w:w="3069" w:type="dxa"/>
          </w:tcPr>
          <w:p w14:paraId="3D371BC8" w14:textId="0AE69966" w:rsidR="00931B0A" w:rsidRPr="00FF54C8" w:rsidRDefault="00931B0A" w:rsidP="00DA196D">
            <w:pPr>
              <w:rPr>
                <w:rFonts w:ascii="Gill Sans MT" w:hAnsi="Gill Sans MT"/>
                <w:sz w:val="24"/>
                <w:szCs w:val="24"/>
                <w:lang w:val="en-US"/>
              </w:rPr>
            </w:pPr>
            <w:r>
              <w:rPr>
                <w:rFonts w:ascii="Gill Sans MT" w:hAnsi="Gill Sans MT"/>
                <w:sz w:val="24"/>
                <w:szCs w:val="24"/>
                <w:lang w:val="en-US"/>
              </w:rPr>
              <w:t>Development, human rights</w:t>
            </w:r>
          </w:p>
        </w:tc>
        <w:tc>
          <w:tcPr>
            <w:tcW w:w="2126" w:type="dxa"/>
            <w:vMerge/>
          </w:tcPr>
          <w:p w14:paraId="06319FA0" w14:textId="77777777" w:rsidR="00931B0A" w:rsidRPr="00FF54C8" w:rsidRDefault="00931B0A" w:rsidP="00DA196D">
            <w:pPr>
              <w:rPr>
                <w:rFonts w:ascii="Gill Sans MT" w:hAnsi="Gill Sans MT"/>
                <w:sz w:val="24"/>
                <w:szCs w:val="24"/>
                <w:lang w:val="en-US"/>
              </w:rPr>
            </w:pPr>
          </w:p>
        </w:tc>
        <w:tc>
          <w:tcPr>
            <w:tcW w:w="1842" w:type="dxa"/>
            <w:vMerge/>
          </w:tcPr>
          <w:p w14:paraId="38C57A0B" w14:textId="77777777" w:rsidR="00931B0A" w:rsidRPr="00FF54C8" w:rsidRDefault="00931B0A" w:rsidP="00DA196D">
            <w:pPr>
              <w:rPr>
                <w:rFonts w:ascii="Gill Sans MT" w:hAnsi="Gill Sans MT"/>
                <w:sz w:val="24"/>
                <w:szCs w:val="24"/>
                <w:lang w:val="en-US"/>
              </w:rPr>
            </w:pPr>
          </w:p>
        </w:tc>
      </w:tr>
      <w:tr w:rsidR="00931B0A" w:rsidRPr="00D560B5" w14:paraId="4CD68B3D" w14:textId="77777777" w:rsidTr="00DA196D">
        <w:trPr>
          <w:trHeight w:val="567"/>
        </w:trPr>
        <w:tc>
          <w:tcPr>
            <w:tcW w:w="2313" w:type="dxa"/>
            <w:shd w:val="clear" w:color="auto" w:fill="990033"/>
          </w:tcPr>
          <w:p w14:paraId="0A119888" w14:textId="582D4FC9" w:rsidR="00931B0A" w:rsidRDefault="00931B0A" w:rsidP="00DA196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GIZ</w:t>
            </w:r>
          </w:p>
        </w:tc>
        <w:tc>
          <w:tcPr>
            <w:tcW w:w="3069" w:type="dxa"/>
          </w:tcPr>
          <w:p w14:paraId="6015586B" w14:textId="5C3CD964" w:rsidR="00931B0A" w:rsidRDefault="00931B0A" w:rsidP="00DA196D">
            <w:pPr>
              <w:rPr>
                <w:rFonts w:ascii="Gill Sans MT" w:hAnsi="Gill Sans MT"/>
                <w:sz w:val="24"/>
                <w:szCs w:val="24"/>
                <w:lang w:val="en-US"/>
              </w:rPr>
            </w:pPr>
            <w:r>
              <w:rPr>
                <w:rFonts w:ascii="Gill Sans MT" w:hAnsi="Gill Sans MT"/>
                <w:sz w:val="24"/>
                <w:szCs w:val="24"/>
                <w:lang w:val="en-US"/>
              </w:rPr>
              <w:t xml:space="preserve">Development  </w:t>
            </w:r>
          </w:p>
        </w:tc>
        <w:tc>
          <w:tcPr>
            <w:tcW w:w="2126" w:type="dxa"/>
            <w:vMerge/>
          </w:tcPr>
          <w:p w14:paraId="2DEDF7DC" w14:textId="77777777" w:rsidR="00931B0A" w:rsidRPr="00FF54C8" w:rsidRDefault="00931B0A" w:rsidP="00DA196D">
            <w:pPr>
              <w:rPr>
                <w:rFonts w:ascii="Gill Sans MT" w:hAnsi="Gill Sans MT"/>
                <w:sz w:val="24"/>
                <w:szCs w:val="24"/>
                <w:lang w:val="en-US"/>
              </w:rPr>
            </w:pPr>
          </w:p>
        </w:tc>
        <w:tc>
          <w:tcPr>
            <w:tcW w:w="1842" w:type="dxa"/>
            <w:vMerge/>
          </w:tcPr>
          <w:p w14:paraId="1D4A777C" w14:textId="77777777" w:rsidR="00931B0A" w:rsidRPr="00FF54C8" w:rsidRDefault="00931B0A" w:rsidP="00DA196D">
            <w:pPr>
              <w:rPr>
                <w:rFonts w:ascii="Gill Sans MT" w:hAnsi="Gill Sans MT"/>
                <w:sz w:val="24"/>
                <w:szCs w:val="24"/>
                <w:lang w:val="en-US"/>
              </w:rPr>
            </w:pPr>
          </w:p>
        </w:tc>
      </w:tr>
      <w:tr w:rsidR="00B9201C" w:rsidRPr="00D560B5" w14:paraId="7D3D3310" w14:textId="77777777" w:rsidTr="00DA196D">
        <w:tc>
          <w:tcPr>
            <w:tcW w:w="2313" w:type="dxa"/>
            <w:shd w:val="clear" w:color="auto" w:fill="990033"/>
          </w:tcPr>
          <w:p w14:paraId="7889C602" w14:textId="77777777" w:rsidR="00B9201C" w:rsidRPr="00B51EBA" w:rsidRDefault="00B9201C" w:rsidP="00DA196D">
            <w:pPr>
              <w:rPr>
                <w:rFonts w:ascii="Gill Sans MT" w:hAnsi="Gill Sans MT"/>
                <w:color w:val="FFFFFF" w:themeColor="background1"/>
                <w:sz w:val="20"/>
                <w:szCs w:val="20"/>
                <w:lang w:val="en-US"/>
              </w:rPr>
            </w:pPr>
            <w:r w:rsidRPr="00B51EBA">
              <w:rPr>
                <w:rFonts w:ascii="Gill Sans MT" w:hAnsi="Gill Sans MT"/>
                <w:sz w:val="20"/>
                <w:szCs w:val="20"/>
                <w:lang w:val="en-US"/>
              </w:rPr>
              <w:t>A sample of current and previous funding recipients in Sri Lanka</w:t>
            </w:r>
          </w:p>
        </w:tc>
        <w:tc>
          <w:tcPr>
            <w:tcW w:w="7037" w:type="dxa"/>
            <w:gridSpan w:val="3"/>
          </w:tcPr>
          <w:p w14:paraId="587E3828" w14:textId="58359E3B" w:rsidR="005478D2" w:rsidRPr="00FF54C8" w:rsidRDefault="00F426B7" w:rsidP="00DA196D">
            <w:pPr>
              <w:rPr>
                <w:rFonts w:ascii="Gill Sans MT" w:hAnsi="Gill Sans MT"/>
                <w:sz w:val="24"/>
                <w:szCs w:val="24"/>
                <w:lang w:val="en-US"/>
              </w:rPr>
            </w:pPr>
            <w:proofErr w:type="spellStart"/>
            <w:r>
              <w:rPr>
                <w:rFonts w:ascii="Gill Sans MT" w:hAnsi="Gill Sans MT"/>
                <w:sz w:val="24"/>
                <w:szCs w:val="24"/>
                <w:lang w:val="en-US"/>
              </w:rPr>
              <w:t>Samadanam</w:t>
            </w:r>
            <w:proofErr w:type="spellEnd"/>
            <w:r>
              <w:rPr>
                <w:rFonts w:ascii="Gill Sans MT" w:hAnsi="Gill Sans MT"/>
                <w:sz w:val="24"/>
                <w:szCs w:val="24"/>
                <w:lang w:val="en-US"/>
              </w:rPr>
              <w:t xml:space="preserve">, </w:t>
            </w:r>
            <w:proofErr w:type="spellStart"/>
            <w:r>
              <w:rPr>
                <w:rFonts w:ascii="Gill Sans MT" w:hAnsi="Gill Sans MT"/>
                <w:sz w:val="24"/>
                <w:szCs w:val="24"/>
                <w:lang w:val="en-US"/>
              </w:rPr>
              <w:t>Satyodaya</w:t>
            </w:r>
            <w:proofErr w:type="spellEnd"/>
            <w:r>
              <w:rPr>
                <w:rFonts w:ascii="Gill Sans MT" w:hAnsi="Gill Sans MT"/>
                <w:sz w:val="24"/>
                <w:szCs w:val="24"/>
                <w:lang w:val="en-US"/>
              </w:rPr>
              <w:t xml:space="preserve">, Sarvodaya, </w:t>
            </w:r>
            <w:proofErr w:type="spellStart"/>
            <w:r>
              <w:rPr>
                <w:rFonts w:ascii="Gill Sans MT" w:hAnsi="Gill Sans MT"/>
                <w:sz w:val="24"/>
                <w:szCs w:val="24"/>
                <w:lang w:val="en-US"/>
              </w:rPr>
              <w:t>Sewa</w:t>
            </w:r>
            <w:proofErr w:type="spellEnd"/>
            <w:r>
              <w:rPr>
                <w:rFonts w:ascii="Gill Sans MT" w:hAnsi="Gill Sans MT"/>
                <w:sz w:val="24"/>
                <w:szCs w:val="24"/>
                <w:lang w:val="en-US"/>
              </w:rPr>
              <w:t xml:space="preserve"> Lanka, </w:t>
            </w:r>
            <w:r w:rsidR="005478D2">
              <w:rPr>
                <w:rFonts w:ascii="Gill Sans MT" w:hAnsi="Gill Sans MT"/>
                <w:sz w:val="24"/>
                <w:szCs w:val="24"/>
                <w:lang w:val="en-US"/>
              </w:rPr>
              <w:t xml:space="preserve">Lanka Evangelical Alliance Development Service, South Asia Partnership, Family Planning Association of Sri Lanka, NAFSO, </w:t>
            </w:r>
            <w:proofErr w:type="spellStart"/>
            <w:r w:rsidR="005478D2">
              <w:rPr>
                <w:rFonts w:ascii="Gill Sans MT" w:hAnsi="Gill Sans MT"/>
                <w:sz w:val="24"/>
                <w:szCs w:val="24"/>
                <w:lang w:val="en-US"/>
              </w:rPr>
              <w:t>Janavabodaya</w:t>
            </w:r>
            <w:proofErr w:type="spellEnd"/>
            <w:r w:rsidR="005478D2">
              <w:rPr>
                <w:rFonts w:ascii="Gill Sans MT" w:hAnsi="Gill Sans MT"/>
                <w:sz w:val="24"/>
                <w:szCs w:val="24"/>
                <w:lang w:val="en-US"/>
              </w:rPr>
              <w:t xml:space="preserve">, HDO, ICES, FIAN SL, Federation of Wildlife Conservation, Sri Lanka Girl Guides Association, AWAW, Women and Media Collective. </w:t>
            </w:r>
          </w:p>
        </w:tc>
      </w:tr>
    </w:tbl>
    <w:p w14:paraId="73544B9A" w14:textId="77777777" w:rsidR="001F4C67" w:rsidRDefault="001F4C67">
      <w:pPr>
        <w:rPr>
          <w:rFonts w:ascii="Gill Sans MT" w:hAnsi="Gill Sans MT"/>
          <w:sz w:val="24"/>
          <w:szCs w:val="24"/>
          <w:lang w:val="en-US"/>
        </w:rPr>
      </w:pPr>
    </w:p>
    <w:p w14:paraId="1F75A46F" w14:textId="5024ECD1" w:rsidR="005478D2" w:rsidRPr="000C14EA" w:rsidRDefault="000C14EA" w:rsidP="006E4B33">
      <w:pPr>
        <w:pStyle w:val="ListParagraph"/>
        <w:numPr>
          <w:ilvl w:val="1"/>
          <w:numId w:val="9"/>
        </w:numPr>
        <w:ind w:left="567" w:hanging="567"/>
        <w:rPr>
          <w:rStyle w:val="normaltextrun"/>
          <w:smallCaps/>
          <w:color w:val="C2113A"/>
          <w:sz w:val="28"/>
          <w:szCs w:val="28"/>
          <w:shd w:val="clear" w:color="auto" w:fill="FFFFFF"/>
        </w:rPr>
      </w:pPr>
      <w:r>
        <w:rPr>
          <w:rStyle w:val="normaltextrun"/>
          <w:smallCaps/>
          <w:color w:val="C2113A"/>
          <w:sz w:val="28"/>
          <w:szCs w:val="28"/>
          <w:shd w:val="clear" w:color="auto" w:fill="FFFFFF"/>
        </w:rPr>
        <w:t xml:space="preserve"> </w:t>
      </w:r>
      <w:r w:rsidR="009D1FA1" w:rsidRPr="000C14EA">
        <w:rPr>
          <w:rStyle w:val="normaltextrun"/>
          <w:smallCaps/>
          <w:color w:val="C2113A"/>
          <w:sz w:val="28"/>
          <w:szCs w:val="28"/>
          <w:shd w:val="clear" w:color="auto" w:fill="FFFFFF"/>
        </w:rPr>
        <w:t>Locally</w:t>
      </w:r>
      <w:r w:rsidR="00801F30" w:rsidRPr="000C14EA">
        <w:rPr>
          <w:rStyle w:val="normaltextrun"/>
          <w:smallCaps/>
          <w:color w:val="C2113A"/>
          <w:sz w:val="28"/>
          <w:szCs w:val="28"/>
          <w:shd w:val="clear" w:color="auto" w:fill="FFFFFF"/>
        </w:rPr>
        <w:t xml:space="preserve"> Operating </w:t>
      </w:r>
      <w:r w:rsidR="00C5269B" w:rsidRPr="000C14EA">
        <w:rPr>
          <w:rStyle w:val="normaltextrun"/>
          <w:smallCaps/>
          <w:color w:val="C2113A"/>
          <w:sz w:val="28"/>
          <w:szCs w:val="28"/>
          <w:shd w:val="clear" w:color="auto" w:fill="FFFFFF"/>
        </w:rPr>
        <w:t xml:space="preserve">Funding Instruments </w:t>
      </w:r>
    </w:p>
    <w:tbl>
      <w:tblPr>
        <w:tblStyle w:val="TableGrid"/>
        <w:tblW w:w="0" w:type="auto"/>
        <w:tblLook w:val="04A0" w:firstRow="1" w:lastRow="0" w:firstColumn="1" w:lastColumn="0" w:noHBand="0" w:noVBand="1"/>
      </w:tblPr>
      <w:tblGrid>
        <w:gridCol w:w="2263"/>
        <w:gridCol w:w="7087"/>
      </w:tblGrid>
      <w:tr w:rsidR="005478D2" w14:paraId="7805FFF6" w14:textId="77777777" w:rsidTr="0019334D">
        <w:tc>
          <w:tcPr>
            <w:tcW w:w="2263" w:type="dxa"/>
          </w:tcPr>
          <w:p w14:paraId="7F3203CC" w14:textId="77777777" w:rsidR="005478D2" w:rsidRPr="001F4C67" w:rsidRDefault="005478D2" w:rsidP="0019334D">
            <w:pPr>
              <w:rPr>
                <w:rFonts w:ascii="Gill Sans MT" w:hAnsi="Gill Sans MT"/>
                <w:sz w:val="24"/>
                <w:szCs w:val="24"/>
                <w:lang w:val="en-US"/>
              </w:rPr>
            </w:pPr>
            <w:r w:rsidRPr="001F4C67">
              <w:rPr>
                <w:rFonts w:ascii="Gill Sans MT" w:hAnsi="Gill Sans MT"/>
                <w:sz w:val="24"/>
                <w:szCs w:val="24"/>
                <w:lang w:val="en-US"/>
              </w:rPr>
              <w:t>Description</w:t>
            </w:r>
          </w:p>
        </w:tc>
        <w:tc>
          <w:tcPr>
            <w:tcW w:w="7087" w:type="dxa"/>
          </w:tcPr>
          <w:p w14:paraId="3CC8A245" w14:textId="7CAD1C34" w:rsidR="005478D2" w:rsidRPr="00F31F7E" w:rsidRDefault="00E6670C" w:rsidP="0019334D">
            <w:pPr>
              <w:rPr>
                <w:rFonts w:ascii="Gill Sans MT" w:hAnsi="Gill Sans MT"/>
                <w:sz w:val="20"/>
                <w:szCs w:val="20"/>
                <w:lang w:val="en-US"/>
              </w:rPr>
            </w:pPr>
            <w:r>
              <w:rPr>
                <w:rFonts w:ascii="Gill Sans MT" w:hAnsi="Gill Sans MT"/>
                <w:sz w:val="20"/>
                <w:szCs w:val="20"/>
                <w:lang w:val="en-US"/>
              </w:rPr>
              <w:t>Locally based (i.e. NTT) or inter</w:t>
            </w:r>
            <w:r w:rsidR="00801F30">
              <w:rPr>
                <w:rFonts w:ascii="Gill Sans MT" w:hAnsi="Gill Sans MT"/>
                <w:sz w:val="20"/>
                <w:szCs w:val="20"/>
                <w:lang w:val="en-US"/>
              </w:rPr>
              <w:t xml:space="preserve">nationally </w:t>
            </w:r>
            <w:r>
              <w:rPr>
                <w:rFonts w:ascii="Gill Sans MT" w:hAnsi="Gill Sans MT"/>
                <w:sz w:val="20"/>
                <w:szCs w:val="20"/>
                <w:lang w:val="en-US"/>
              </w:rPr>
              <w:t xml:space="preserve">originated (i.e. SCORE) funding </w:t>
            </w:r>
            <w:r w:rsidR="00801F30">
              <w:rPr>
                <w:rFonts w:ascii="Gill Sans MT" w:hAnsi="Gill Sans MT"/>
                <w:sz w:val="20"/>
                <w:szCs w:val="20"/>
                <w:lang w:val="en-US"/>
              </w:rPr>
              <w:t xml:space="preserve">instruments that operate as “grant making organizations” </w:t>
            </w:r>
            <w:r>
              <w:rPr>
                <w:rFonts w:ascii="Gill Sans MT" w:hAnsi="Gill Sans MT"/>
                <w:sz w:val="20"/>
                <w:szCs w:val="20"/>
                <w:lang w:val="en-US"/>
              </w:rPr>
              <w:t xml:space="preserve">are in operation in Sri Lanka and they make grants to NGOs and CSOs. These grants mechanisms are supported either by their own endowment funding or by  </w:t>
            </w:r>
          </w:p>
        </w:tc>
      </w:tr>
      <w:tr w:rsidR="005478D2" w14:paraId="6282F487" w14:textId="77777777" w:rsidTr="0019334D">
        <w:tc>
          <w:tcPr>
            <w:tcW w:w="2263" w:type="dxa"/>
          </w:tcPr>
          <w:p w14:paraId="19398AD6" w14:textId="77777777" w:rsidR="005478D2" w:rsidRDefault="005478D2" w:rsidP="0019334D">
            <w:pPr>
              <w:rPr>
                <w:rFonts w:ascii="Gill Sans MT" w:hAnsi="Gill Sans MT"/>
                <w:sz w:val="24"/>
                <w:szCs w:val="24"/>
                <w:lang w:val="en-US"/>
              </w:rPr>
            </w:pPr>
            <w:r>
              <w:rPr>
                <w:rFonts w:ascii="Gill Sans MT" w:hAnsi="Gill Sans MT"/>
                <w:sz w:val="24"/>
                <w:szCs w:val="24"/>
                <w:lang w:val="en-US"/>
              </w:rPr>
              <w:t>Funding interests</w:t>
            </w:r>
          </w:p>
        </w:tc>
        <w:tc>
          <w:tcPr>
            <w:tcW w:w="7087" w:type="dxa"/>
          </w:tcPr>
          <w:p w14:paraId="4F9000FE" w14:textId="28CA39C6" w:rsidR="005478D2" w:rsidRPr="00F31F7E" w:rsidRDefault="00801F30" w:rsidP="0019334D">
            <w:pPr>
              <w:rPr>
                <w:rFonts w:ascii="Gill Sans MT" w:hAnsi="Gill Sans MT"/>
                <w:sz w:val="20"/>
                <w:szCs w:val="20"/>
                <w:lang w:val="en-US"/>
              </w:rPr>
            </w:pPr>
            <w:r>
              <w:rPr>
                <w:rFonts w:ascii="Gill Sans MT" w:hAnsi="Gill Sans MT"/>
                <w:sz w:val="20"/>
                <w:szCs w:val="20"/>
                <w:lang w:val="en-US"/>
              </w:rPr>
              <w:t xml:space="preserve">The interests of funding of the funding instruments are largely determined by the base-funders (i.e. in the case of MSI/IDEA, the USAID being the sole funder determines funding interests). </w:t>
            </w:r>
            <w:r w:rsidR="00007828">
              <w:rPr>
                <w:rFonts w:ascii="Gill Sans MT" w:hAnsi="Gill Sans MT"/>
                <w:sz w:val="20"/>
                <w:szCs w:val="20"/>
                <w:lang w:val="en-US"/>
              </w:rPr>
              <w:t xml:space="preserve">Neelan </w:t>
            </w:r>
            <w:proofErr w:type="spellStart"/>
            <w:r w:rsidR="00007828">
              <w:rPr>
                <w:rFonts w:ascii="Gill Sans MT" w:hAnsi="Gill Sans MT"/>
                <w:sz w:val="20"/>
                <w:szCs w:val="20"/>
                <w:lang w:val="en-US"/>
              </w:rPr>
              <w:t>Theruchelvan</w:t>
            </w:r>
            <w:proofErr w:type="spellEnd"/>
            <w:r w:rsidR="00007828">
              <w:rPr>
                <w:rFonts w:ascii="Gill Sans MT" w:hAnsi="Gill Sans MT"/>
                <w:sz w:val="20"/>
                <w:szCs w:val="20"/>
                <w:lang w:val="en-US"/>
              </w:rPr>
              <w:t xml:space="preserve"> Trust (NTT) Fund, even though it has its own endowment fund, it is also being supported by international base-donors. Therefore, these locally operating funding instruments reflect the funding interests of their base donors. </w:t>
            </w:r>
            <w:r>
              <w:rPr>
                <w:rFonts w:ascii="Gill Sans MT" w:hAnsi="Gill Sans MT"/>
                <w:sz w:val="20"/>
                <w:szCs w:val="20"/>
                <w:lang w:val="en-US"/>
              </w:rPr>
              <w:t xml:space="preserve"> </w:t>
            </w:r>
          </w:p>
        </w:tc>
      </w:tr>
      <w:tr w:rsidR="005478D2" w14:paraId="25F9025A" w14:textId="77777777" w:rsidTr="0019334D">
        <w:tc>
          <w:tcPr>
            <w:tcW w:w="2263" w:type="dxa"/>
          </w:tcPr>
          <w:p w14:paraId="54EBBA3B" w14:textId="77777777" w:rsidR="005478D2" w:rsidRDefault="005478D2" w:rsidP="0019334D">
            <w:pPr>
              <w:rPr>
                <w:rFonts w:ascii="Gill Sans MT" w:hAnsi="Gill Sans MT"/>
                <w:sz w:val="24"/>
                <w:szCs w:val="24"/>
                <w:lang w:val="en-US"/>
              </w:rPr>
            </w:pPr>
            <w:r>
              <w:rPr>
                <w:rFonts w:ascii="Gill Sans MT" w:hAnsi="Gill Sans MT"/>
                <w:sz w:val="24"/>
                <w:szCs w:val="24"/>
                <w:lang w:val="en-US"/>
              </w:rPr>
              <w:t>Funding methods</w:t>
            </w:r>
          </w:p>
        </w:tc>
        <w:tc>
          <w:tcPr>
            <w:tcW w:w="7087" w:type="dxa"/>
          </w:tcPr>
          <w:p w14:paraId="72544571" w14:textId="5B4F3D41" w:rsidR="005478D2" w:rsidRPr="00F31F7E" w:rsidRDefault="00801F30" w:rsidP="0019334D">
            <w:pPr>
              <w:rPr>
                <w:rFonts w:ascii="Gill Sans MT" w:hAnsi="Gill Sans MT"/>
                <w:sz w:val="20"/>
                <w:szCs w:val="20"/>
                <w:lang w:val="en-US"/>
              </w:rPr>
            </w:pPr>
            <w:r>
              <w:rPr>
                <w:rFonts w:ascii="Gill Sans MT" w:hAnsi="Gill Sans MT"/>
                <w:sz w:val="20"/>
                <w:szCs w:val="20"/>
                <w:lang w:val="en-US"/>
              </w:rPr>
              <w:t xml:space="preserve">Like international funding organizations, most often, these organizations conduct open and public funding schemes with strict and transparent selection criteria. </w:t>
            </w:r>
          </w:p>
        </w:tc>
      </w:tr>
    </w:tbl>
    <w:p w14:paraId="5CDC0BBD" w14:textId="77777777" w:rsidR="005478D2" w:rsidRDefault="005478D2" w:rsidP="005478D2">
      <w:pPr>
        <w:pStyle w:val="NoSpacing"/>
        <w:rPr>
          <w:lang w:val="en-US"/>
        </w:rPr>
      </w:pPr>
    </w:p>
    <w:p w14:paraId="49B45BB4" w14:textId="77777777" w:rsidR="00DA1671" w:rsidRDefault="00DA1671" w:rsidP="005478D2">
      <w:pPr>
        <w:rPr>
          <w:rFonts w:ascii="Gill Sans MT" w:hAnsi="Gill Sans MT"/>
          <w:sz w:val="24"/>
          <w:szCs w:val="24"/>
          <w:lang w:val="en-US"/>
        </w:rPr>
      </w:pPr>
    </w:p>
    <w:p w14:paraId="6F531D97" w14:textId="77777777" w:rsidR="00DA1671" w:rsidRDefault="00DA1671" w:rsidP="005478D2">
      <w:pPr>
        <w:rPr>
          <w:rFonts w:ascii="Gill Sans MT" w:hAnsi="Gill Sans MT"/>
          <w:sz w:val="24"/>
          <w:szCs w:val="24"/>
          <w:lang w:val="en-US"/>
        </w:rPr>
      </w:pPr>
    </w:p>
    <w:p w14:paraId="2547192A" w14:textId="77777777" w:rsidR="00DA1671" w:rsidRDefault="00DA1671" w:rsidP="005478D2">
      <w:pPr>
        <w:rPr>
          <w:rFonts w:ascii="Gill Sans MT" w:hAnsi="Gill Sans MT"/>
          <w:sz w:val="24"/>
          <w:szCs w:val="24"/>
          <w:lang w:val="en-US"/>
        </w:rPr>
      </w:pPr>
    </w:p>
    <w:p w14:paraId="00BB31B9" w14:textId="62A3141A" w:rsidR="005478D2" w:rsidRDefault="005478D2" w:rsidP="005478D2">
      <w:pPr>
        <w:rPr>
          <w:rFonts w:ascii="Gill Sans MT" w:hAnsi="Gill Sans MT"/>
          <w:sz w:val="24"/>
          <w:szCs w:val="24"/>
          <w:lang w:val="en-US"/>
        </w:rPr>
      </w:pPr>
      <w:r>
        <w:rPr>
          <w:rFonts w:ascii="Gill Sans MT" w:hAnsi="Gill Sans MT"/>
          <w:sz w:val="24"/>
          <w:szCs w:val="24"/>
          <w:lang w:val="en-US"/>
        </w:rPr>
        <w:lastRenderedPageBreak/>
        <w:t xml:space="preserve">The following list contains some information about embassies having their presence in Colombo Sri Lanka. </w:t>
      </w:r>
    </w:p>
    <w:tbl>
      <w:tblPr>
        <w:tblStyle w:val="TableGrid"/>
        <w:tblW w:w="0" w:type="auto"/>
        <w:tblLook w:val="04A0" w:firstRow="1" w:lastRow="0" w:firstColumn="1" w:lastColumn="0" w:noHBand="0" w:noVBand="1"/>
      </w:tblPr>
      <w:tblGrid>
        <w:gridCol w:w="2313"/>
        <w:gridCol w:w="3069"/>
        <w:gridCol w:w="2126"/>
        <w:gridCol w:w="1842"/>
      </w:tblGrid>
      <w:tr w:rsidR="005478D2" w:rsidRPr="00D560B5" w14:paraId="27F6D9E5" w14:textId="77777777" w:rsidTr="0019334D">
        <w:tc>
          <w:tcPr>
            <w:tcW w:w="2313" w:type="dxa"/>
            <w:shd w:val="clear" w:color="auto" w:fill="003399"/>
          </w:tcPr>
          <w:p w14:paraId="286F3471" w14:textId="77777777" w:rsidR="005478D2" w:rsidRPr="00D560B5" w:rsidRDefault="005478D2" w:rsidP="0019334D">
            <w:pPr>
              <w:rPr>
                <w:rFonts w:ascii="Gill Sans MT" w:hAnsi="Gill Sans MT"/>
                <w:sz w:val="24"/>
                <w:szCs w:val="24"/>
                <w:lang w:val="en-US"/>
              </w:rPr>
            </w:pPr>
            <w:r>
              <w:rPr>
                <w:rFonts w:ascii="Gill Sans MT" w:hAnsi="Gill Sans MT"/>
                <w:sz w:val="24"/>
                <w:szCs w:val="24"/>
                <w:lang w:val="en-US"/>
              </w:rPr>
              <w:t xml:space="preserve">UN funder/ </w:t>
            </w:r>
            <w:proofErr w:type="spellStart"/>
            <w:r>
              <w:rPr>
                <w:rFonts w:ascii="Gill Sans MT" w:hAnsi="Gill Sans MT"/>
                <w:sz w:val="24"/>
                <w:szCs w:val="24"/>
                <w:lang w:val="en-US"/>
              </w:rPr>
              <w:t>programme</w:t>
            </w:r>
            <w:proofErr w:type="spellEnd"/>
          </w:p>
        </w:tc>
        <w:tc>
          <w:tcPr>
            <w:tcW w:w="3069" w:type="dxa"/>
            <w:shd w:val="clear" w:color="auto" w:fill="003399"/>
          </w:tcPr>
          <w:p w14:paraId="4D3B894D" w14:textId="77777777" w:rsidR="005478D2" w:rsidRPr="00D560B5" w:rsidRDefault="005478D2" w:rsidP="0019334D">
            <w:pPr>
              <w:rPr>
                <w:rFonts w:ascii="Gill Sans MT" w:hAnsi="Gill Sans MT"/>
                <w:sz w:val="24"/>
                <w:szCs w:val="24"/>
                <w:lang w:val="en-US"/>
              </w:rPr>
            </w:pPr>
            <w:r w:rsidRPr="00D560B5">
              <w:rPr>
                <w:rFonts w:ascii="Gill Sans MT" w:hAnsi="Gill Sans MT"/>
                <w:sz w:val="24"/>
                <w:szCs w:val="24"/>
                <w:lang w:val="en-US"/>
              </w:rPr>
              <w:t xml:space="preserve">Interest areas </w:t>
            </w:r>
          </w:p>
        </w:tc>
        <w:tc>
          <w:tcPr>
            <w:tcW w:w="2126" w:type="dxa"/>
            <w:shd w:val="clear" w:color="auto" w:fill="003399"/>
          </w:tcPr>
          <w:p w14:paraId="000F216F" w14:textId="77777777" w:rsidR="005478D2" w:rsidRPr="00D560B5" w:rsidRDefault="005478D2" w:rsidP="0019334D">
            <w:pPr>
              <w:rPr>
                <w:rFonts w:ascii="Gill Sans MT" w:hAnsi="Gill Sans MT"/>
                <w:sz w:val="24"/>
                <w:szCs w:val="24"/>
                <w:lang w:val="en-US"/>
              </w:rPr>
            </w:pPr>
            <w:r>
              <w:rPr>
                <w:rFonts w:ascii="Gill Sans MT" w:hAnsi="Gill Sans MT"/>
                <w:sz w:val="24"/>
                <w:szCs w:val="24"/>
                <w:lang w:val="en-US"/>
              </w:rPr>
              <w:t xml:space="preserve">Present in Sri Lanka </w:t>
            </w:r>
          </w:p>
        </w:tc>
        <w:tc>
          <w:tcPr>
            <w:tcW w:w="1842" w:type="dxa"/>
            <w:shd w:val="clear" w:color="auto" w:fill="003399"/>
          </w:tcPr>
          <w:p w14:paraId="5F826202" w14:textId="77777777" w:rsidR="005478D2" w:rsidRPr="00D560B5" w:rsidRDefault="005478D2" w:rsidP="0019334D">
            <w:pPr>
              <w:rPr>
                <w:rFonts w:ascii="Gill Sans MT" w:hAnsi="Gill Sans MT"/>
                <w:sz w:val="24"/>
                <w:szCs w:val="24"/>
                <w:lang w:val="en-US"/>
              </w:rPr>
            </w:pPr>
            <w:r>
              <w:rPr>
                <w:rFonts w:ascii="Gill Sans MT" w:hAnsi="Gill Sans MT"/>
                <w:sz w:val="24"/>
                <w:szCs w:val="24"/>
                <w:lang w:val="en-US"/>
              </w:rPr>
              <w:t xml:space="preserve">Types of NGOs funded </w:t>
            </w:r>
          </w:p>
        </w:tc>
      </w:tr>
      <w:tr w:rsidR="005478D2" w:rsidRPr="00D560B5" w14:paraId="13222AC8" w14:textId="77777777" w:rsidTr="0019334D">
        <w:tc>
          <w:tcPr>
            <w:tcW w:w="2313" w:type="dxa"/>
            <w:shd w:val="clear" w:color="auto" w:fill="990033"/>
          </w:tcPr>
          <w:p w14:paraId="4411EE46" w14:textId="64D0BCE6" w:rsidR="005478D2" w:rsidRPr="00B51EBA" w:rsidRDefault="0056113B" w:rsidP="0019334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MSI/ IDEA</w:t>
            </w:r>
          </w:p>
        </w:tc>
        <w:tc>
          <w:tcPr>
            <w:tcW w:w="3069" w:type="dxa"/>
          </w:tcPr>
          <w:p w14:paraId="7EEEC33A" w14:textId="141D87CF" w:rsidR="005478D2" w:rsidRPr="00FF54C8" w:rsidRDefault="0056113B" w:rsidP="0019334D">
            <w:pPr>
              <w:rPr>
                <w:rFonts w:ascii="Gill Sans MT" w:hAnsi="Gill Sans MT"/>
                <w:sz w:val="24"/>
                <w:szCs w:val="24"/>
                <w:lang w:val="en-US"/>
              </w:rPr>
            </w:pPr>
            <w:r>
              <w:rPr>
                <w:rFonts w:ascii="Gill Sans MT" w:hAnsi="Gill Sans MT"/>
                <w:sz w:val="24"/>
                <w:szCs w:val="24"/>
                <w:lang w:val="en-US"/>
              </w:rPr>
              <w:t xml:space="preserve">Human rights, good governance </w:t>
            </w:r>
          </w:p>
        </w:tc>
        <w:tc>
          <w:tcPr>
            <w:tcW w:w="2126" w:type="dxa"/>
            <w:vMerge w:val="restart"/>
          </w:tcPr>
          <w:p w14:paraId="28C47312" w14:textId="4F58E619" w:rsidR="005478D2" w:rsidRPr="00FF54C8" w:rsidRDefault="00BA44A4" w:rsidP="0019334D">
            <w:pPr>
              <w:rPr>
                <w:rFonts w:ascii="Gill Sans MT" w:hAnsi="Gill Sans MT"/>
                <w:sz w:val="24"/>
                <w:szCs w:val="24"/>
                <w:lang w:val="en-US"/>
              </w:rPr>
            </w:pPr>
            <w:r>
              <w:rPr>
                <w:rFonts w:ascii="Gill Sans MT" w:hAnsi="Gill Sans MT"/>
                <w:sz w:val="24"/>
                <w:szCs w:val="24"/>
                <w:lang w:val="en-US"/>
              </w:rPr>
              <w:t xml:space="preserve">These local funding instruments have their </w:t>
            </w:r>
            <w:r w:rsidR="00B96D7C">
              <w:rPr>
                <w:rFonts w:ascii="Gill Sans MT" w:hAnsi="Gill Sans MT"/>
                <w:sz w:val="24"/>
                <w:szCs w:val="24"/>
                <w:lang w:val="en-US"/>
              </w:rPr>
              <w:t>in-country</w:t>
            </w:r>
            <w:r>
              <w:rPr>
                <w:rFonts w:ascii="Gill Sans MT" w:hAnsi="Gill Sans MT"/>
                <w:sz w:val="24"/>
                <w:szCs w:val="24"/>
                <w:lang w:val="en-US"/>
              </w:rPr>
              <w:t xml:space="preserve"> office equipped with human and other resources for fund administration. </w:t>
            </w:r>
          </w:p>
        </w:tc>
        <w:tc>
          <w:tcPr>
            <w:tcW w:w="1842" w:type="dxa"/>
            <w:vMerge w:val="restart"/>
          </w:tcPr>
          <w:p w14:paraId="137F3BB4" w14:textId="77777777" w:rsidR="005478D2" w:rsidRPr="00FF54C8" w:rsidRDefault="005478D2" w:rsidP="0019334D">
            <w:pPr>
              <w:rPr>
                <w:rFonts w:ascii="Gill Sans MT" w:hAnsi="Gill Sans MT"/>
                <w:sz w:val="24"/>
                <w:szCs w:val="24"/>
                <w:lang w:val="en-US"/>
              </w:rPr>
            </w:pPr>
            <w:r>
              <w:rPr>
                <w:rFonts w:ascii="Gill Sans MT" w:hAnsi="Gill Sans MT"/>
                <w:sz w:val="24"/>
                <w:szCs w:val="24"/>
                <w:lang w:val="en-US"/>
              </w:rPr>
              <w:t xml:space="preserve">NGOs with non-for-profit status, and CSOs with limited legal status. </w:t>
            </w:r>
            <w:r w:rsidRPr="00FF54C8">
              <w:rPr>
                <w:rFonts w:ascii="Gill Sans MT" w:hAnsi="Gill Sans MT"/>
                <w:sz w:val="24"/>
                <w:szCs w:val="24"/>
                <w:lang w:val="en-US"/>
              </w:rPr>
              <w:t xml:space="preserve"> </w:t>
            </w:r>
          </w:p>
        </w:tc>
      </w:tr>
      <w:tr w:rsidR="005478D2" w:rsidRPr="00D560B5" w14:paraId="36C8CBE9" w14:textId="77777777" w:rsidTr="0019334D">
        <w:tc>
          <w:tcPr>
            <w:tcW w:w="2313" w:type="dxa"/>
            <w:shd w:val="clear" w:color="auto" w:fill="990033"/>
          </w:tcPr>
          <w:p w14:paraId="20CFEB96" w14:textId="21E9C86D" w:rsidR="005478D2" w:rsidRPr="00B51EBA" w:rsidRDefault="0056113B" w:rsidP="0019334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 xml:space="preserve">Global Communities/ SCORE </w:t>
            </w:r>
          </w:p>
        </w:tc>
        <w:tc>
          <w:tcPr>
            <w:tcW w:w="3069" w:type="dxa"/>
          </w:tcPr>
          <w:p w14:paraId="638DA46B" w14:textId="723FF914" w:rsidR="005478D2" w:rsidRPr="00FF54C8" w:rsidRDefault="0056113B" w:rsidP="0019334D">
            <w:pPr>
              <w:rPr>
                <w:rFonts w:ascii="Gill Sans MT" w:hAnsi="Gill Sans MT"/>
                <w:sz w:val="24"/>
                <w:szCs w:val="24"/>
                <w:lang w:val="en-US"/>
              </w:rPr>
            </w:pPr>
            <w:r>
              <w:rPr>
                <w:rFonts w:ascii="Gill Sans MT" w:hAnsi="Gill Sans MT"/>
                <w:sz w:val="24"/>
                <w:szCs w:val="24"/>
                <w:lang w:val="en-US"/>
              </w:rPr>
              <w:t xml:space="preserve">Community development, human rights, </w:t>
            </w:r>
            <w:r w:rsidR="00557C86">
              <w:rPr>
                <w:rFonts w:ascii="Gill Sans MT" w:hAnsi="Gill Sans MT"/>
                <w:sz w:val="24"/>
                <w:szCs w:val="24"/>
                <w:lang w:val="en-US"/>
              </w:rPr>
              <w:t xml:space="preserve">Social Cohesion, </w:t>
            </w:r>
            <w:r>
              <w:rPr>
                <w:rFonts w:ascii="Gill Sans MT" w:hAnsi="Gill Sans MT"/>
                <w:sz w:val="24"/>
                <w:szCs w:val="24"/>
                <w:lang w:val="en-US"/>
              </w:rPr>
              <w:t>psychosocial development</w:t>
            </w:r>
          </w:p>
        </w:tc>
        <w:tc>
          <w:tcPr>
            <w:tcW w:w="2126" w:type="dxa"/>
            <w:vMerge/>
          </w:tcPr>
          <w:p w14:paraId="4BE98F49" w14:textId="77777777" w:rsidR="005478D2" w:rsidRPr="00FF54C8" w:rsidRDefault="005478D2" w:rsidP="0019334D">
            <w:pPr>
              <w:rPr>
                <w:rFonts w:ascii="Gill Sans MT" w:hAnsi="Gill Sans MT"/>
                <w:sz w:val="24"/>
                <w:szCs w:val="24"/>
                <w:lang w:val="en-US"/>
              </w:rPr>
            </w:pPr>
          </w:p>
        </w:tc>
        <w:tc>
          <w:tcPr>
            <w:tcW w:w="1842" w:type="dxa"/>
            <w:vMerge/>
          </w:tcPr>
          <w:p w14:paraId="5A2ACB5E" w14:textId="77777777" w:rsidR="005478D2" w:rsidRPr="00FF54C8" w:rsidRDefault="005478D2" w:rsidP="0019334D">
            <w:pPr>
              <w:rPr>
                <w:rFonts w:ascii="Gill Sans MT" w:hAnsi="Gill Sans MT"/>
                <w:sz w:val="24"/>
                <w:szCs w:val="24"/>
                <w:lang w:val="en-US"/>
              </w:rPr>
            </w:pPr>
          </w:p>
        </w:tc>
      </w:tr>
      <w:tr w:rsidR="005478D2" w:rsidRPr="00D560B5" w14:paraId="4CCEA31D" w14:textId="77777777" w:rsidTr="0019334D">
        <w:tc>
          <w:tcPr>
            <w:tcW w:w="2313" w:type="dxa"/>
            <w:shd w:val="clear" w:color="auto" w:fill="990033"/>
          </w:tcPr>
          <w:p w14:paraId="50437FA9" w14:textId="42894366" w:rsidR="005478D2" w:rsidRPr="00B51EBA" w:rsidRDefault="0056113B" w:rsidP="0019334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 xml:space="preserve">MEND </w:t>
            </w:r>
          </w:p>
        </w:tc>
        <w:tc>
          <w:tcPr>
            <w:tcW w:w="3069" w:type="dxa"/>
          </w:tcPr>
          <w:p w14:paraId="48856450" w14:textId="52A7D336" w:rsidR="005478D2" w:rsidRPr="00FF54C8" w:rsidRDefault="00557C86" w:rsidP="0019334D">
            <w:pPr>
              <w:rPr>
                <w:rFonts w:ascii="Gill Sans MT" w:hAnsi="Gill Sans MT"/>
                <w:sz w:val="24"/>
                <w:szCs w:val="24"/>
                <w:lang w:val="en-US"/>
              </w:rPr>
            </w:pPr>
            <w:r>
              <w:rPr>
                <w:rFonts w:ascii="Gill Sans MT" w:hAnsi="Gill Sans MT"/>
                <w:sz w:val="24"/>
                <w:szCs w:val="24"/>
                <w:lang w:val="en-US"/>
              </w:rPr>
              <w:t>Democracy, and m</w:t>
            </w:r>
            <w:r w:rsidR="00981C14">
              <w:rPr>
                <w:rFonts w:ascii="Gill Sans MT" w:hAnsi="Gill Sans MT"/>
                <w:sz w:val="24"/>
                <w:szCs w:val="24"/>
                <w:lang w:val="en-US"/>
              </w:rPr>
              <w:t xml:space="preserve">edia freedom </w:t>
            </w:r>
          </w:p>
        </w:tc>
        <w:tc>
          <w:tcPr>
            <w:tcW w:w="2126" w:type="dxa"/>
            <w:vMerge/>
          </w:tcPr>
          <w:p w14:paraId="40663CCF" w14:textId="77777777" w:rsidR="005478D2" w:rsidRPr="00FF54C8" w:rsidRDefault="005478D2" w:rsidP="0019334D">
            <w:pPr>
              <w:rPr>
                <w:rFonts w:ascii="Gill Sans MT" w:hAnsi="Gill Sans MT"/>
                <w:sz w:val="24"/>
                <w:szCs w:val="24"/>
                <w:lang w:val="en-US"/>
              </w:rPr>
            </w:pPr>
          </w:p>
        </w:tc>
        <w:tc>
          <w:tcPr>
            <w:tcW w:w="1842" w:type="dxa"/>
            <w:vMerge/>
          </w:tcPr>
          <w:p w14:paraId="2D37B2AF" w14:textId="77777777" w:rsidR="005478D2" w:rsidRPr="00FF54C8" w:rsidRDefault="005478D2" w:rsidP="0019334D">
            <w:pPr>
              <w:rPr>
                <w:rFonts w:ascii="Gill Sans MT" w:hAnsi="Gill Sans MT"/>
                <w:sz w:val="24"/>
                <w:szCs w:val="24"/>
                <w:lang w:val="en-US"/>
              </w:rPr>
            </w:pPr>
          </w:p>
        </w:tc>
      </w:tr>
      <w:tr w:rsidR="005478D2" w:rsidRPr="00D560B5" w14:paraId="2FB44BEC" w14:textId="77777777" w:rsidTr="0019334D">
        <w:tc>
          <w:tcPr>
            <w:tcW w:w="2313" w:type="dxa"/>
            <w:shd w:val="clear" w:color="auto" w:fill="990033"/>
          </w:tcPr>
          <w:p w14:paraId="2E546A93" w14:textId="72FB7A93" w:rsidR="005478D2" w:rsidRPr="00B51EBA" w:rsidRDefault="00981C14" w:rsidP="0019334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 xml:space="preserve">USAID CORE </w:t>
            </w:r>
            <w:r w:rsidR="0056113B">
              <w:rPr>
                <w:rFonts w:ascii="Gill Sans MT" w:hAnsi="Gill Sans MT"/>
                <w:color w:val="FFFFFF" w:themeColor="background1"/>
                <w:sz w:val="20"/>
                <w:szCs w:val="20"/>
                <w:lang w:val="en-US"/>
              </w:rPr>
              <w:t xml:space="preserve">Justice </w:t>
            </w:r>
          </w:p>
        </w:tc>
        <w:tc>
          <w:tcPr>
            <w:tcW w:w="3069" w:type="dxa"/>
          </w:tcPr>
          <w:p w14:paraId="77895779" w14:textId="36D4119A" w:rsidR="005478D2" w:rsidRPr="00FF54C8" w:rsidRDefault="00981C14" w:rsidP="0019334D">
            <w:pPr>
              <w:rPr>
                <w:rFonts w:ascii="Gill Sans MT" w:hAnsi="Gill Sans MT"/>
                <w:sz w:val="24"/>
                <w:szCs w:val="24"/>
                <w:lang w:val="en-US"/>
              </w:rPr>
            </w:pPr>
            <w:r>
              <w:rPr>
                <w:rFonts w:ascii="Gill Sans MT" w:hAnsi="Gill Sans MT"/>
                <w:sz w:val="24"/>
                <w:szCs w:val="24"/>
                <w:lang w:val="en-US"/>
              </w:rPr>
              <w:t>Human rights, rule of law, justice</w:t>
            </w:r>
          </w:p>
        </w:tc>
        <w:tc>
          <w:tcPr>
            <w:tcW w:w="2126" w:type="dxa"/>
            <w:vMerge/>
          </w:tcPr>
          <w:p w14:paraId="6AEDC77F" w14:textId="77777777" w:rsidR="005478D2" w:rsidRPr="00FF54C8" w:rsidRDefault="005478D2" w:rsidP="0019334D">
            <w:pPr>
              <w:rPr>
                <w:rFonts w:ascii="Gill Sans MT" w:hAnsi="Gill Sans MT"/>
                <w:sz w:val="24"/>
                <w:szCs w:val="24"/>
                <w:lang w:val="en-US"/>
              </w:rPr>
            </w:pPr>
          </w:p>
        </w:tc>
        <w:tc>
          <w:tcPr>
            <w:tcW w:w="1842" w:type="dxa"/>
            <w:vMerge/>
          </w:tcPr>
          <w:p w14:paraId="3F0B4DCB" w14:textId="77777777" w:rsidR="005478D2" w:rsidRPr="00FF54C8" w:rsidRDefault="005478D2" w:rsidP="0019334D">
            <w:pPr>
              <w:rPr>
                <w:rFonts w:ascii="Gill Sans MT" w:hAnsi="Gill Sans MT"/>
                <w:sz w:val="24"/>
                <w:szCs w:val="24"/>
                <w:lang w:val="en-US"/>
              </w:rPr>
            </w:pPr>
          </w:p>
        </w:tc>
      </w:tr>
      <w:tr w:rsidR="005478D2" w:rsidRPr="00D560B5" w14:paraId="5C3E934B" w14:textId="77777777" w:rsidTr="0019334D">
        <w:tc>
          <w:tcPr>
            <w:tcW w:w="2313" w:type="dxa"/>
            <w:shd w:val="clear" w:color="auto" w:fill="990033"/>
          </w:tcPr>
          <w:p w14:paraId="32D17B25" w14:textId="1B1274A6" w:rsidR="005478D2" w:rsidRPr="00B51EBA" w:rsidRDefault="0056113B" w:rsidP="0019334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 xml:space="preserve">Neelan </w:t>
            </w:r>
            <w:proofErr w:type="spellStart"/>
            <w:r>
              <w:rPr>
                <w:rFonts w:ascii="Gill Sans MT" w:hAnsi="Gill Sans MT"/>
                <w:color w:val="FFFFFF" w:themeColor="background1"/>
                <w:sz w:val="20"/>
                <w:szCs w:val="20"/>
                <w:lang w:val="en-US"/>
              </w:rPr>
              <w:t>Theruchelvam</w:t>
            </w:r>
            <w:proofErr w:type="spellEnd"/>
            <w:r>
              <w:rPr>
                <w:rFonts w:ascii="Gill Sans MT" w:hAnsi="Gill Sans MT"/>
                <w:color w:val="FFFFFF" w:themeColor="background1"/>
                <w:sz w:val="20"/>
                <w:szCs w:val="20"/>
                <w:lang w:val="en-US"/>
              </w:rPr>
              <w:t xml:space="preserve"> Trust Fund (NTT) </w:t>
            </w:r>
          </w:p>
        </w:tc>
        <w:tc>
          <w:tcPr>
            <w:tcW w:w="3069" w:type="dxa"/>
          </w:tcPr>
          <w:p w14:paraId="296E0F30" w14:textId="53E2268C" w:rsidR="005478D2" w:rsidRPr="00FF54C8" w:rsidRDefault="00981C14" w:rsidP="0019334D">
            <w:pPr>
              <w:rPr>
                <w:rFonts w:ascii="Gill Sans MT" w:hAnsi="Gill Sans MT"/>
                <w:sz w:val="24"/>
                <w:szCs w:val="24"/>
                <w:lang w:val="en-US"/>
              </w:rPr>
            </w:pPr>
            <w:r>
              <w:rPr>
                <w:rFonts w:ascii="Gill Sans MT" w:hAnsi="Gill Sans MT"/>
                <w:sz w:val="24"/>
                <w:szCs w:val="24"/>
                <w:lang w:val="en-US"/>
              </w:rPr>
              <w:t xml:space="preserve">Community development, human rights, women rights, cultural rights </w:t>
            </w:r>
          </w:p>
        </w:tc>
        <w:tc>
          <w:tcPr>
            <w:tcW w:w="2126" w:type="dxa"/>
            <w:vMerge/>
          </w:tcPr>
          <w:p w14:paraId="7E49689E" w14:textId="77777777" w:rsidR="005478D2" w:rsidRPr="00FF54C8" w:rsidRDefault="005478D2" w:rsidP="0019334D">
            <w:pPr>
              <w:rPr>
                <w:rFonts w:ascii="Gill Sans MT" w:hAnsi="Gill Sans MT"/>
                <w:sz w:val="24"/>
                <w:szCs w:val="24"/>
                <w:lang w:val="en-US"/>
              </w:rPr>
            </w:pPr>
          </w:p>
        </w:tc>
        <w:tc>
          <w:tcPr>
            <w:tcW w:w="1842" w:type="dxa"/>
            <w:vMerge/>
          </w:tcPr>
          <w:p w14:paraId="613F80D7" w14:textId="77777777" w:rsidR="005478D2" w:rsidRPr="00FF54C8" w:rsidRDefault="005478D2" w:rsidP="0019334D">
            <w:pPr>
              <w:rPr>
                <w:rFonts w:ascii="Gill Sans MT" w:hAnsi="Gill Sans MT"/>
                <w:sz w:val="24"/>
                <w:szCs w:val="24"/>
                <w:lang w:val="en-US"/>
              </w:rPr>
            </w:pPr>
          </w:p>
        </w:tc>
      </w:tr>
      <w:tr w:rsidR="005478D2" w:rsidRPr="00D560B5" w14:paraId="72237E5B" w14:textId="77777777" w:rsidTr="0019334D">
        <w:tc>
          <w:tcPr>
            <w:tcW w:w="2313" w:type="dxa"/>
            <w:shd w:val="clear" w:color="auto" w:fill="990033"/>
          </w:tcPr>
          <w:p w14:paraId="67A58042" w14:textId="7D7DCBCF" w:rsidR="005478D2" w:rsidRPr="00B51EBA" w:rsidRDefault="00981C14" w:rsidP="0019334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 xml:space="preserve">International Executive Corps Service/ </w:t>
            </w:r>
            <w:proofErr w:type="spellStart"/>
            <w:r>
              <w:rPr>
                <w:rFonts w:ascii="Gill Sans MT" w:hAnsi="Gill Sans MT"/>
                <w:color w:val="FFFFFF" w:themeColor="background1"/>
                <w:sz w:val="20"/>
                <w:szCs w:val="20"/>
                <w:lang w:val="en-US"/>
              </w:rPr>
              <w:t>YouLead</w:t>
            </w:r>
            <w:proofErr w:type="spellEnd"/>
          </w:p>
        </w:tc>
        <w:tc>
          <w:tcPr>
            <w:tcW w:w="3069" w:type="dxa"/>
          </w:tcPr>
          <w:p w14:paraId="53363FEA" w14:textId="7AC1C8F1" w:rsidR="005478D2" w:rsidRPr="00FF54C8" w:rsidRDefault="00981C14" w:rsidP="0019334D">
            <w:pPr>
              <w:rPr>
                <w:rFonts w:ascii="Gill Sans MT" w:hAnsi="Gill Sans MT"/>
                <w:sz w:val="24"/>
                <w:szCs w:val="24"/>
                <w:lang w:val="en-US"/>
              </w:rPr>
            </w:pPr>
            <w:r>
              <w:rPr>
                <w:rFonts w:ascii="Gill Sans MT" w:hAnsi="Gill Sans MT"/>
                <w:sz w:val="24"/>
                <w:szCs w:val="24"/>
                <w:lang w:val="en-US"/>
              </w:rPr>
              <w:t xml:space="preserve">Community development </w:t>
            </w:r>
          </w:p>
        </w:tc>
        <w:tc>
          <w:tcPr>
            <w:tcW w:w="2126" w:type="dxa"/>
            <w:vMerge/>
          </w:tcPr>
          <w:p w14:paraId="633EC8FA" w14:textId="77777777" w:rsidR="005478D2" w:rsidRPr="00FF54C8" w:rsidRDefault="005478D2" w:rsidP="0019334D">
            <w:pPr>
              <w:rPr>
                <w:rFonts w:ascii="Gill Sans MT" w:hAnsi="Gill Sans MT"/>
                <w:sz w:val="24"/>
                <w:szCs w:val="24"/>
                <w:lang w:val="en-US"/>
              </w:rPr>
            </w:pPr>
          </w:p>
        </w:tc>
        <w:tc>
          <w:tcPr>
            <w:tcW w:w="1842" w:type="dxa"/>
            <w:vMerge/>
          </w:tcPr>
          <w:p w14:paraId="7AB0F7E8" w14:textId="77777777" w:rsidR="005478D2" w:rsidRPr="00FF54C8" w:rsidRDefault="005478D2" w:rsidP="0019334D">
            <w:pPr>
              <w:rPr>
                <w:rFonts w:ascii="Gill Sans MT" w:hAnsi="Gill Sans MT"/>
                <w:sz w:val="24"/>
                <w:szCs w:val="24"/>
                <w:lang w:val="en-US"/>
              </w:rPr>
            </w:pPr>
          </w:p>
        </w:tc>
      </w:tr>
      <w:tr w:rsidR="005478D2" w:rsidRPr="00D560B5" w14:paraId="016E6F7D" w14:textId="77777777" w:rsidTr="0019334D">
        <w:tc>
          <w:tcPr>
            <w:tcW w:w="2313" w:type="dxa"/>
            <w:shd w:val="clear" w:color="auto" w:fill="990033"/>
          </w:tcPr>
          <w:p w14:paraId="56B36BA8" w14:textId="3FA9E786" w:rsidR="005478D2" w:rsidRPr="00B51EBA" w:rsidRDefault="00981C14" w:rsidP="0019334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 xml:space="preserve">The Asia Foundation </w:t>
            </w:r>
          </w:p>
        </w:tc>
        <w:tc>
          <w:tcPr>
            <w:tcW w:w="3069" w:type="dxa"/>
          </w:tcPr>
          <w:p w14:paraId="3C35FCF3" w14:textId="54E40AA6" w:rsidR="005478D2" w:rsidRPr="00FF54C8" w:rsidRDefault="00981C14" w:rsidP="0019334D">
            <w:pPr>
              <w:rPr>
                <w:rFonts w:ascii="Gill Sans MT" w:hAnsi="Gill Sans MT"/>
                <w:sz w:val="24"/>
                <w:szCs w:val="24"/>
                <w:lang w:val="en-US"/>
              </w:rPr>
            </w:pPr>
            <w:r>
              <w:rPr>
                <w:rFonts w:ascii="Gill Sans MT" w:hAnsi="Gill Sans MT"/>
                <w:sz w:val="24"/>
                <w:szCs w:val="24"/>
                <w:lang w:val="en-US"/>
              </w:rPr>
              <w:t xml:space="preserve">Community development </w:t>
            </w:r>
          </w:p>
        </w:tc>
        <w:tc>
          <w:tcPr>
            <w:tcW w:w="2126" w:type="dxa"/>
            <w:vMerge/>
          </w:tcPr>
          <w:p w14:paraId="7E35C5D9" w14:textId="77777777" w:rsidR="005478D2" w:rsidRPr="00FF54C8" w:rsidRDefault="005478D2" w:rsidP="0019334D">
            <w:pPr>
              <w:rPr>
                <w:rFonts w:ascii="Gill Sans MT" w:hAnsi="Gill Sans MT"/>
                <w:sz w:val="24"/>
                <w:szCs w:val="24"/>
                <w:lang w:val="en-US"/>
              </w:rPr>
            </w:pPr>
          </w:p>
        </w:tc>
        <w:tc>
          <w:tcPr>
            <w:tcW w:w="1842" w:type="dxa"/>
            <w:vMerge/>
          </w:tcPr>
          <w:p w14:paraId="6FF41249" w14:textId="77777777" w:rsidR="005478D2" w:rsidRPr="00FF54C8" w:rsidRDefault="005478D2" w:rsidP="0019334D">
            <w:pPr>
              <w:rPr>
                <w:rFonts w:ascii="Gill Sans MT" w:hAnsi="Gill Sans MT"/>
                <w:sz w:val="24"/>
                <w:szCs w:val="24"/>
                <w:lang w:val="en-US"/>
              </w:rPr>
            </w:pPr>
          </w:p>
        </w:tc>
      </w:tr>
      <w:tr w:rsidR="005478D2" w:rsidRPr="00D560B5" w14:paraId="688B575C" w14:textId="77777777" w:rsidTr="0019334D">
        <w:tc>
          <w:tcPr>
            <w:tcW w:w="2313" w:type="dxa"/>
            <w:shd w:val="clear" w:color="auto" w:fill="990033"/>
          </w:tcPr>
          <w:p w14:paraId="04B7B05B" w14:textId="3A7A253C" w:rsidR="005478D2" w:rsidRPr="00B51EBA" w:rsidRDefault="00981C14" w:rsidP="0019334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USAID BIZ+</w:t>
            </w:r>
          </w:p>
        </w:tc>
        <w:tc>
          <w:tcPr>
            <w:tcW w:w="3069" w:type="dxa"/>
          </w:tcPr>
          <w:p w14:paraId="15F55167" w14:textId="6D6010CB" w:rsidR="005478D2" w:rsidRPr="00FF54C8" w:rsidRDefault="00981C14" w:rsidP="0019334D">
            <w:pPr>
              <w:rPr>
                <w:rFonts w:ascii="Gill Sans MT" w:hAnsi="Gill Sans MT"/>
                <w:sz w:val="24"/>
                <w:szCs w:val="24"/>
                <w:lang w:val="en-US"/>
              </w:rPr>
            </w:pPr>
            <w:r>
              <w:rPr>
                <w:rFonts w:ascii="Gill Sans MT" w:hAnsi="Gill Sans MT"/>
                <w:sz w:val="24"/>
                <w:szCs w:val="24"/>
                <w:lang w:val="en-US"/>
              </w:rPr>
              <w:t xml:space="preserve">Economic development </w:t>
            </w:r>
          </w:p>
        </w:tc>
        <w:tc>
          <w:tcPr>
            <w:tcW w:w="2126" w:type="dxa"/>
            <w:vMerge/>
          </w:tcPr>
          <w:p w14:paraId="7F40A02F" w14:textId="77777777" w:rsidR="005478D2" w:rsidRPr="00FF54C8" w:rsidRDefault="005478D2" w:rsidP="0019334D">
            <w:pPr>
              <w:rPr>
                <w:rFonts w:ascii="Gill Sans MT" w:hAnsi="Gill Sans MT"/>
                <w:sz w:val="24"/>
                <w:szCs w:val="24"/>
                <w:lang w:val="en-US"/>
              </w:rPr>
            </w:pPr>
          </w:p>
        </w:tc>
        <w:tc>
          <w:tcPr>
            <w:tcW w:w="1842" w:type="dxa"/>
            <w:vMerge/>
          </w:tcPr>
          <w:p w14:paraId="6D4E1BBF" w14:textId="77777777" w:rsidR="005478D2" w:rsidRPr="00FF54C8" w:rsidRDefault="005478D2" w:rsidP="0019334D">
            <w:pPr>
              <w:rPr>
                <w:rFonts w:ascii="Gill Sans MT" w:hAnsi="Gill Sans MT"/>
                <w:sz w:val="24"/>
                <w:szCs w:val="24"/>
                <w:lang w:val="en-US"/>
              </w:rPr>
            </w:pPr>
          </w:p>
        </w:tc>
      </w:tr>
      <w:tr w:rsidR="005478D2" w:rsidRPr="00D560B5" w14:paraId="68160D51" w14:textId="77777777" w:rsidTr="0019334D">
        <w:tc>
          <w:tcPr>
            <w:tcW w:w="2313" w:type="dxa"/>
            <w:shd w:val="clear" w:color="auto" w:fill="990033"/>
          </w:tcPr>
          <w:p w14:paraId="44A350B1" w14:textId="68B03D25" w:rsidR="005478D2" w:rsidRPr="00B51EBA" w:rsidRDefault="00981C14" w:rsidP="0019334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 xml:space="preserve">USAID Market Oriented Dairy Project </w:t>
            </w:r>
          </w:p>
        </w:tc>
        <w:tc>
          <w:tcPr>
            <w:tcW w:w="3069" w:type="dxa"/>
          </w:tcPr>
          <w:p w14:paraId="485B8233" w14:textId="6EF488CA" w:rsidR="005478D2" w:rsidRDefault="00981C14" w:rsidP="0019334D">
            <w:pPr>
              <w:rPr>
                <w:rFonts w:ascii="Gill Sans MT" w:hAnsi="Gill Sans MT"/>
                <w:sz w:val="24"/>
                <w:szCs w:val="24"/>
                <w:lang w:val="en-US"/>
              </w:rPr>
            </w:pPr>
            <w:r>
              <w:rPr>
                <w:rFonts w:ascii="Gill Sans MT" w:hAnsi="Gill Sans MT"/>
                <w:sz w:val="24"/>
                <w:szCs w:val="24"/>
                <w:lang w:val="en-US"/>
              </w:rPr>
              <w:t xml:space="preserve">Economic development </w:t>
            </w:r>
          </w:p>
        </w:tc>
        <w:tc>
          <w:tcPr>
            <w:tcW w:w="2126" w:type="dxa"/>
            <w:vMerge/>
          </w:tcPr>
          <w:p w14:paraId="799EA794" w14:textId="77777777" w:rsidR="005478D2" w:rsidRPr="00FF54C8" w:rsidRDefault="005478D2" w:rsidP="0019334D">
            <w:pPr>
              <w:rPr>
                <w:rFonts w:ascii="Gill Sans MT" w:hAnsi="Gill Sans MT"/>
                <w:sz w:val="24"/>
                <w:szCs w:val="24"/>
                <w:lang w:val="en-US"/>
              </w:rPr>
            </w:pPr>
          </w:p>
        </w:tc>
        <w:tc>
          <w:tcPr>
            <w:tcW w:w="1842" w:type="dxa"/>
            <w:vMerge/>
          </w:tcPr>
          <w:p w14:paraId="568FDCCA" w14:textId="77777777" w:rsidR="005478D2" w:rsidRPr="00FF54C8" w:rsidRDefault="005478D2" w:rsidP="0019334D">
            <w:pPr>
              <w:rPr>
                <w:rFonts w:ascii="Gill Sans MT" w:hAnsi="Gill Sans MT"/>
                <w:sz w:val="24"/>
                <w:szCs w:val="24"/>
                <w:lang w:val="en-US"/>
              </w:rPr>
            </w:pPr>
          </w:p>
        </w:tc>
      </w:tr>
      <w:tr w:rsidR="005478D2" w:rsidRPr="00D560B5" w14:paraId="6EEF8627" w14:textId="77777777" w:rsidTr="0019334D">
        <w:trPr>
          <w:trHeight w:val="567"/>
        </w:trPr>
        <w:tc>
          <w:tcPr>
            <w:tcW w:w="2313" w:type="dxa"/>
            <w:shd w:val="clear" w:color="auto" w:fill="990033"/>
          </w:tcPr>
          <w:p w14:paraId="3109D7C2" w14:textId="4B043131" w:rsidR="005478D2" w:rsidRPr="00B51EBA" w:rsidRDefault="00981C14" w:rsidP="0019334D">
            <w:pPr>
              <w:rPr>
                <w:rFonts w:ascii="Gill Sans MT" w:hAnsi="Gill Sans MT"/>
                <w:color w:val="FFFFFF" w:themeColor="background1"/>
                <w:sz w:val="20"/>
                <w:szCs w:val="20"/>
                <w:lang w:val="en-US"/>
              </w:rPr>
            </w:pPr>
            <w:r>
              <w:rPr>
                <w:rFonts w:ascii="Gill Sans MT" w:hAnsi="Gill Sans MT"/>
                <w:color w:val="FFFFFF" w:themeColor="background1"/>
                <w:sz w:val="20"/>
                <w:szCs w:val="20"/>
                <w:lang w:val="en-US"/>
              </w:rPr>
              <w:t>USAID SDGAP</w:t>
            </w:r>
          </w:p>
        </w:tc>
        <w:tc>
          <w:tcPr>
            <w:tcW w:w="3069" w:type="dxa"/>
          </w:tcPr>
          <w:p w14:paraId="61A70691" w14:textId="6E9C8429" w:rsidR="005478D2" w:rsidRPr="00FF54C8" w:rsidRDefault="00981C14" w:rsidP="0019334D">
            <w:pPr>
              <w:rPr>
                <w:rFonts w:ascii="Gill Sans MT" w:hAnsi="Gill Sans MT"/>
                <w:sz w:val="24"/>
                <w:szCs w:val="24"/>
                <w:lang w:val="en-US"/>
              </w:rPr>
            </w:pPr>
            <w:r>
              <w:rPr>
                <w:rFonts w:ascii="Gill Sans MT" w:hAnsi="Gill Sans MT"/>
                <w:sz w:val="24"/>
                <w:szCs w:val="24"/>
                <w:lang w:val="en-US"/>
              </w:rPr>
              <w:t>Good governance, human rights</w:t>
            </w:r>
          </w:p>
        </w:tc>
        <w:tc>
          <w:tcPr>
            <w:tcW w:w="2126" w:type="dxa"/>
            <w:vMerge/>
          </w:tcPr>
          <w:p w14:paraId="5FB3C164" w14:textId="77777777" w:rsidR="005478D2" w:rsidRPr="00FF54C8" w:rsidRDefault="005478D2" w:rsidP="0019334D">
            <w:pPr>
              <w:rPr>
                <w:rFonts w:ascii="Gill Sans MT" w:hAnsi="Gill Sans MT"/>
                <w:sz w:val="24"/>
                <w:szCs w:val="24"/>
                <w:lang w:val="en-US"/>
              </w:rPr>
            </w:pPr>
          </w:p>
        </w:tc>
        <w:tc>
          <w:tcPr>
            <w:tcW w:w="1842" w:type="dxa"/>
            <w:vMerge/>
          </w:tcPr>
          <w:p w14:paraId="0E0EF591" w14:textId="77777777" w:rsidR="005478D2" w:rsidRPr="00FF54C8" w:rsidRDefault="005478D2" w:rsidP="0019334D">
            <w:pPr>
              <w:rPr>
                <w:rFonts w:ascii="Gill Sans MT" w:hAnsi="Gill Sans MT"/>
                <w:sz w:val="24"/>
                <w:szCs w:val="24"/>
                <w:lang w:val="en-US"/>
              </w:rPr>
            </w:pPr>
          </w:p>
        </w:tc>
      </w:tr>
      <w:tr w:rsidR="005478D2" w:rsidRPr="00D560B5" w14:paraId="755CED8E" w14:textId="77777777" w:rsidTr="0019334D">
        <w:tc>
          <w:tcPr>
            <w:tcW w:w="2313" w:type="dxa"/>
            <w:shd w:val="clear" w:color="auto" w:fill="990033"/>
          </w:tcPr>
          <w:p w14:paraId="75FA7522" w14:textId="77777777" w:rsidR="005478D2" w:rsidRPr="00B51EBA" w:rsidRDefault="005478D2" w:rsidP="0019334D">
            <w:pPr>
              <w:rPr>
                <w:rFonts w:ascii="Gill Sans MT" w:hAnsi="Gill Sans MT"/>
                <w:color w:val="FFFFFF" w:themeColor="background1"/>
                <w:sz w:val="20"/>
                <w:szCs w:val="20"/>
                <w:lang w:val="en-US"/>
              </w:rPr>
            </w:pPr>
            <w:r w:rsidRPr="00B51EBA">
              <w:rPr>
                <w:rFonts w:ascii="Gill Sans MT" w:hAnsi="Gill Sans MT"/>
                <w:sz w:val="20"/>
                <w:szCs w:val="20"/>
                <w:lang w:val="en-US"/>
              </w:rPr>
              <w:t>A sample of current and previous funding recipients in Sri Lanka</w:t>
            </w:r>
          </w:p>
        </w:tc>
        <w:tc>
          <w:tcPr>
            <w:tcW w:w="7037" w:type="dxa"/>
            <w:gridSpan w:val="3"/>
          </w:tcPr>
          <w:p w14:paraId="246C9A01" w14:textId="19F146CB" w:rsidR="005478D2" w:rsidRPr="00FF54C8" w:rsidRDefault="0056113B" w:rsidP="0019334D">
            <w:pPr>
              <w:rPr>
                <w:rFonts w:ascii="Gill Sans MT" w:hAnsi="Gill Sans MT"/>
                <w:sz w:val="24"/>
                <w:szCs w:val="24"/>
                <w:lang w:val="en-US"/>
              </w:rPr>
            </w:pPr>
            <w:r>
              <w:rPr>
                <w:rFonts w:ascii="Gill Sans MT" w:hAnsi="Gill Sans MT"/>
                <w:sz w:val="24"/>
                <w:szCs w:val="24"/>
                <w:lang w:val="en-US"/>
              </w:rPr>
              <w:t xml:space="preserve">TAF, IYAP, Social Scientist Association, CPA, FOSDOO, CEJ, CCT, Sarvodaya, WDF, SCC, Alliance Development Trust, TROS International, </w:t>
            </w:r>
            <w:proofErr w:type="spellStart"/>
            <w:r>
              <w:rPr>
                <w:rFonts w:ascii="Gill Sans MT" w:hAnsi="Gill Sans MT"/>
                <w:sz w:val="24"/>
                <w:szCs w:val="24"/>
                <w:lang w:val="en-US"/>
              </w:rPr>
              <w:t>Peragamana</w:t>
            </w:r>
            <w:proofErr w:type="spellEnd"/>
            <w:r>
              <w:rPr>
                <w:rFonts w:ascii="Gill Sans MT" w:hAnsi="Gill Sans MT"/>
                <w:sz w:val="24"/>
                <w:szCs w:val="24"/>
                <w:lang w:val="en-US"/>
              </w:rPr>
              <w:t xml:space="preserve"> Guild, WOPD, HELPO, JSAC, HHRD, </w:t>
            </w:r>
            <w:proofErr w:type="spellStart"/>
            <w:r>
              <w:rPr>
                <w:rFonts w:ascii="Gill Sans MT" w:hAnsi="Gill Sans MT"/>
                <w:sz w:val="24"/>
                <w:szCs w:val="24"/>
                <w:lang w:val="en-US"/>
              </w:rPr>
              <w:t>Trincoaid</w:t>
            </w:r>
            <w:proofErr w:type="spellEnd"/>
            <w:r>
              <w:rPr>
                <w:rFonts w:ascii="Gill Sans MT" w:hAnsi="Gill Sans MT"/>
                <w:sz w:val="24"/>
                <w:szCs w:val="24"/>
                <w:lang w:val="en-US"/>
              </w:rPr>
              <w:t xml:space="preserve">, </w:t>
            </w:r>
            <w:proofErr w:type="spellStart"/>
            <w:r>
              <w:rPr>
                <w:rFonts w:ascii="Gill Sans MT" w:hAnsi="Gill Sans MT"/>
                <w:sz w:val="24"/>
                <w:szCs w:val="24"/>
                <w:lang w:val="en-US"/>
              </w:rPr>
              <w:t>Viluthu</w:t>
            </w:r>
            <w:proofErr w:type="spellEnd"/>
            <w:r>
              <w:rPr>
                <w:rFonts w:ascii="Gill Sans MT" w:hAnsi="Gill Sans MT"/>
                <w:sz w:val="24"/>
                <w:szCs w:val="24"/>
                <w:lang w:val="en-US"/>
              </w:rPr>
              <w:t xml:space="preserve">, PALM Community Development Services, PCA, FOYO, RPK, SDF, SADE, CFCD, </w:t>
            </w:r>
            <w:proofErr w:type="spellStart"/>
            <w:r>
              <w:rPr>
                <w:rFonts w:ascii="Gill Sans MT" w:hAnsi="Gill Sans MT"/>
                <w:sz w:val="24"/>
                <w:szCs w:val="24"/>
                <w:lang w:val="en-US"/>
              </w:rPr>
              <w:t>Sanasili</w:t>
            </w:r>
            <w:proofErr w:type="spellEnd"/>
            <w:r>
              <w:rPr>
                <w:rFonts w:ascii="Gill Sans MT" w:hAnsi="Gill Sans MT"/>
                <w:sz w:val="24"/>
                <w:szCs w:val="24"/>
                <w:lang w:val="en-US"/>
              </w:rPr>
              <w:t xml:space="preserve"> Foundation, SWM</w:t>
            </w:r>
            <w:r w:rsidR="00557C86">
              <w:rPr>
                <w:rFonts w:ascii="Gill Sans MT" w:hAnsi="Gill Sans MT"/>
                <w:sz w:val="24"/>
                <w:szCs w:val="24"/>
                <w:lang w:val="en-US"/>
              </w:rPr>
              <w:t xml:space="preserve">, USF, MPDF, CHRD, AFRIEL, PREDO, </w:t>
            </w:r>
            <w:proofErr w:type="spellStart"/>
            <w:r w:rsidR="00557C86">
              <w:rPr>
                <w:rFonts w:ascii="Gill Sans MT" w:hAnsi="Gill Sans MT"/>
                <w:sz w:val="24"/>
                <w:szCs w:val="24"/>
                <w:lang w:val="en-US"/>
              </w:rPr>
              <w:t>Savisthri</w:t>
            </w:r>
            <w:proofErr w:type="spellEnd"/>
            <w:r w:rsidR="00557C86">
              <w:rPr>
                <w:rFonts w:ascii="Gill Sans MT" w:hAnsi="Gill Sans MT"/>
                <w:sz w:val="24"/>
                <w:szCs w:val="24"/>
                <w:lang w:val="en-US"/>
              </w:rPr>
              <w:t xml:space="preserve">, SLCDF, Equal Ground, and </w:t>
            </w:r>
            <w:proofErr w:type="spellStart"/>
            <w:r w:rsidR="00557C86">
              <w:rPr>
                <w:rFonts w:ascii="Gill Sans MT" w:hAnsi="Gill Sans MT"/>
                <w:sz w:val="24"/>
                <w:szCs w:val="24"/>
                <w:lang w:val="en-US"/>
              </w:rPr>
              <w:t>Sramadimani</w:t>
            </w:r>
            <w:proofErr w:type="spellEnd"/>
            <w:r w:rsidR="00557C86">
              <w:rPr>
                <w:rFonts w:ascii="Gill Sans MT" w:hAnsi="Gill Sans MT"/>
                <w:sz w:val="24"/>
                <w:szCs w:val="24"/>
                <w:lang w:val="en-US"/>
              </w:rPr>
              <w:t xml:space="preserve"> </w:t>
            </w:r>
            <w:proofErr w:type="spellStart"/>
            <w:r w:rsidR="00557C86">
              <w:rPr>
                <w:rFonts w:ascii="Gill Sans MT" w:hAnsi="Gill Sans MT"/>
                <w:sz w:val="24"/>
                <w:szCs w:val="24"/>
                <w:lang w:val="en-US"/>
              </w:rPr>
              <w:t>Kendraya</w:t>
            </w:r>
            <w:proofErr w:type="spellEnd"/>
            <w:r w:rsidR="00557C86">
              <w:rPr>
                <w:rFonts w:ascii="Gill Sans MT" w:hAnsi="Gill Sans MT"/>
                <w:sz w:val="24"/>
                <w:szCs w:val="24"/>
                <w:lang w:val="en-US"/>
              </w:rPr>
              <w:t xml:space="preserve">. </w:t>
            </w:r>
            <w:r>
              <w:rPr>
                <w:rFonts w:ascii="Gill Sans MT" w:hAnsi="Gill Sans MT"/>
                <w:sz w:val="24"/>
                <w:szCs w:val="24"/>
                <w:lang w:val="en-US"/>
              </w:rPr>
              <w:t xml:space="preserve"> </w:t>
            </w:r>
            <w:r w:rsidR="005478D2">
              <w:rPr>
                <w:rFonts w:ascii="Gill Sans MT" w:hAnsi="Gill Sans MT"/>
                <w:sz w:val="24"/>
                <w:szCs w:val="24"/>
                <w:lang w:val="en-US"/>
              </w:rPr>
              <w:t xml:space="preserve"> </w:t>
            </w:r>
          </w:p>
        </w:tc>
      </w:tr>
    </w:tbl>
    <w:p w14:paraId="27327B7F" w14:textId="77777777" w:rsidR="009D1FA1" w:rsidRPr="009D1FA1" w:rsidRDefault="009D1FA1" w:rsidP="009D1FA1">
      <w:pPr>
        <w:pStyle w:val="ListParagraph"/>
        <w:ind w:left="567"/>
        <w:rPr>
          <w:rStyle w:val="normaltextrun"/>
          <w:rFonts w:ascii="Gill Sans MT" w:hAnsi="Gill Sans MT"/>
          <w:sz w:val="24"/>
          <w:szCs w:val="24"/>
          <w:lang w:val="en-US"/>
        </w:rPr>
      </w:pPr>
    </w:p>
    <w:p w14:paraId="3487B428" w14:textId="42894540" w:rsidR="001F4C67" w:rsidRPr="000C14EA" w:rsidRDefault="0072784A" w:rsidP="006E4B33">
      <w:pPr>
        <w:pStyle w:val="ListParagraph"/>
        <w:numPr>
          <w:ilvl w:val="1"/>
          <w:numId w:val="9"/>
        </w:numPr>
        <w:ind w:left="567" w:hanging="567"/>
        <w:rPr>
          <w:rFonts w:ascii="Gill Sans MT" w:hAnsi="Gill Sans MT"/>
          <w:sz w:val="24"/>
          <w:szCs w:val="24"/>
          <w:lang w:val="en-US"/>
        </w:rPr>
      </w:pPr>
      <w:r w:rsidRPr="000C14EA">
        <w:rPr>
          <w:rStyle w:val="normaltextrun"/>
          <w:smallCaps/>
          <w:color w:val="C2113A"/>
          <w:sz w:val="28"/>
          <w:szCs w:val="28"/>
          <w:shd w:val="clear" w:color="auto" w:fill="FFFFFF"/>
        </w:rPr>
        <w:t xml:space="preserve">Sri Lankan Government Funding </w:t>
      </w:r>
    </w:p>
    <w:p w14:paraId="5DB49619" w14:textId="6D7063AD" w:rsidR="0072784A" w:rsidRDefault="0072784A" w:rsidP="00462CB2">
      <w:pPr>
        <w:rPr>
          <w:rFonts w:ascii="Gill Sans MT" w:hAnsi="Gill Sans MT"/>
          <w:sz w:val="24"/>
          <w:szCs w:val="24"/>
          <w:lang w:val="en-US"/>
        </w:rPr>
      </w:pPr>
      <w:r>
        <w:rPr>
          <w:rFonts w:ascii="Gill Sans MT" w:hAnsi="Gill Sans MT"/>
          <w:sz w:val="24"/>
          <w:szCs w:val="24"/>
          <w:lang w:val="en-US"/>
        </w:rPr>
        <w:t xml:space="preserve">NGOs receive funding from government institutions, authorities, and </w:t>
      </w:r>
      <w:r w:rsidR="00462CB2">
        <w:rPr>
          <w:rFonts w:ascii="Gill Sans MT" w:hAnsi="Gill Sans MT"/>
          <w:sz w:val="24"/>
          <w:szCs w:val="24"/>
          <w:lang w:val="en-US"/>
        </w:rPr>
        <w:t>decision-making</w:t>
      </w:r>
      <w:r>
        <w:rPr>
          <w:rFonts w:ascii="Gill Sans MT" w:hAnsi="Gill Sans MT"/>
          <w:sz w:val="24"/>
          <w:szCs w:val="24"/>
          <w:lang w:val="en-US"/>
        </w:rPr>
        <w:t xml:space="preserve"> bodies</w:t>
      </w:r>
      <w:r w:rsidR="00462CB2">
        <w:rPr>
          <w:rFonts w:ascii="Gill Sans MT" w:hAnsi="Gill Sans MT"/>
          <w:sz w:val="24"/>
          <w:szCs w:val="24"/>
          <w:lang w:val="en-US"/>
        </w:rPr>
        <w:t xml:space="preserve"> at national, provincial and local levels</w:t>
      </w:r>
      <w:r>
        <w:rPr>
          <w:rFonts w:ascii="Gill Sans MT" w:hAnsi="Gill Sans MT"/>
          <w:sz w:val="24"/>
          <w:szCs w:val="24"/>
          <w:lang w:val="en-US"/>
        </w:rPr>
        <w:t xml:space="preserve">. </w:t>
      </w:r>
      <w:r w:rsidR="00462CB2">
        <w:rPr>
          <w:rFonts w:ascii="Gill Sans MT" w:hAnsi="Gill Sans MT"/>
          <w:sz w:val="24"/>
          <w:szCs w:val="24"/>
          <w:lang w:val="en-US"/>
        </w:rPr>
        <w:t xml:space="preserve">Government seeks support of </w:t>
      </w:r>
      <w:r w:rsidR="00851FBC">
        <w:rPr>
          <w:rFonts w:ascii="Gill Sans MT" w:hAnsi="Gill Sans MT"/>
          <w:sz w:val="24"/>
          <w:szCs w:val="24"/>
          <w:lang w:val="en-US"/>
        </w:rPr>
        <w:t xml:space="preserve">some priorly tested </w:t>
      </w:r>
      <w:r w:rsidR="00462CB2">
        <w:rPr>
          <w:rFonts w:ascii="Gill Sans MT" w:hAnsi="Gill Sans MT"/>
          <w:sz w:val="24"/>
          <w:szCs w:val="24"/>
          <w:lang w:val="en-US"/>
        </w:rPr>
        <w:t xml:space="preserve">NGOs in </w:t>
      </w:r>
      <w:r w:rsidR="00851FBC">
        <w:rPr>
          <w:rFonts w:ascii="Gill Sans MT" w:hAnsi="Gill Sans MT"/>
          <w:sz w:val="24"/>
          <w:szCs w:val="24"/>
          <w:lang w:val="en-US"/>
        </w:rPr>
        <w:t xml:space="preserve">very selected </w:t>
      </w:r>
      <w:r w:rsidR="00462CB2">
        <w:rPr>
          <w:rFonts w:ascii="Gill Sans MT" w:hAnsi="Gill Sans MT"/>
          <w:sz w:val="24"/>
          <w:szCs w:val="24"/>
          <w:lang w:val="en-US"/>
        </w:rPr>
        <w:t xml:space="preserve">areas of child development, education, waste management, community development/ income generation, disaster management, and disaster responses. </w:t>
      </w:r>
    </w:p>
    <w:p w14:paraId="1918FCE7" w14:textId="3C9778EA" w:rsidR="00851FBC" w:rsidRDefault="00462CB2" w:rsidP="00462CB2">
      <w:pPr>
        <w:rPr>
          <w:rFonts w:ascii="Gill Sans MT" w:hAnsi="Gill Sans MT"/>
          <w:sz w:val="24"/>
          <w:szCs w:val="24"/>
          <w:lang w:val="en-US"/>
        </w:rPr>
      </w:pPr>
      <w:r>
        <w:rPr>
          <w:rFonts w:ascii="Gill Sans MT" w:hAnsi="Gill Sans MT"/>
          <w:sz w:val="24"/>
          <w:szCs w:val="24"/>
          <w:lang w:val="en-US"/>
        </w:rPr>
        <w:t xml:space="preserve">Government funding is generated either by government sources or international sources such as the ADB, JICA, KOICA, and World Bank. These </w:t>
      </w:r>
      <w:r w:rsidR="00851FBC">
        <w:rPr>
          <w:rFonts w:ascii="Gill Sans MT" w:hAnsi="Gill Sans MT"/>
          <w:sz w:val="24"/>
          <w:szCs w:val="24"/>
          <w:lang w:val="en-US"/>
        </w:rPr>
        <w:t xml:space="preserve">international sources </w:t>
      </w:r>
      <w:r>
        <w:rPr>
          <w:rFonts w:ascii="Gill Sans MT" w:hAnsi="Gill Sans MT"/>
          <w:sz w:val="24"/>
          <w:szCs w:val="24"/>
          <w:lang w:val="en-US"/>
        </w:rPr>
        <w:t xml:space="preserve">fund </w:t>
      </w:r>
      <w:r w:rsidR="00851FBC">
        <w:rPr>
          <w:rFonts w:ascii="Gill Sans MT" w:hAnsi="Gill Sans MT"/>
          <w:sz w:val="24"/>
          <w:szCs w:val="24"/>
          <w:lang w:val="en-US"/>
        </w:rPr>
        <w:t xml:space="preserve">Sri Lankan </w:t>
      </w:r>
      <w:r>
        <w:rPr>
          <w:rFonts w:ascii="Gill Sans MT" w:hAnsi="Gill Sans MT"/>
          <w:sz w:val="24"/>
          <w:szCs w:val="24"/>
          <w:lang w:val="en-US"/>
        </w:rPr>
        <w:t xml:space="preserve">NGOs that have been recommended/ approved by the Government in specific functions and projects. For example, JICA funds income generation projects approved by the ministry of </w:t>
      </w:r>
      <w:r>
        <w:rPr>
          <w:rFonts w:ascii="Gill Sans MT" w:hAnsi="Gill Sans MT"/>
          <w:sz w:val="24"/>
          <w:szCs w:val="24"/>
          <w:lang w:val="en-US"/>
        </w:rPr>
        <w:lastRenderedPageBreak/>
        <w:t>economic development or ministry of finance, and KOICA supports educational projects approved by</w:t>
      </w:r>
      <w:r w:rsidR="00851FBC">
        <w:rPr>
          <w:rFonts w:ascii="Gill Sans MT" w:hAnsi="Gill Sans MT"/>
          <w:sz w:val="24"/>
          <w:szCs w:val="24"/>
          <w:lang w:val="en-US"/>
        </w:rPr>
        <w:t xml:space="preserve"> the ministry of education. </w:t>
      </w:r>
    </w:p>
    <w:p w14:paraId="7BFF4E37" w14:textId="77777777" w:rsidR="00851FBC" w:rsidRDefault="00851FBC" w:rsidP="00462CB2">
      <w:pPr>
        <w:rPr>
          <w:rFonts w:ascii="Gill Sans MT" w:hAnsi="Gill Sans MT"/>
          <w:sz w:val="24"/>
          <w:szCs w:val="24"/>
          <w:lang w:val="en-US"/>
        </w:rPr>
      </w:pPr>
      <w:r>
        <w:rPr>
          <w:rFonts w:ascii="Gill Sans MT" w:hAnsi="Gill Sans MT"/>
          <w:sz w:val="24"/>
          <w:szCs w:val="24"/>
          <w:lang w:val="en-US"/>
        </w:rPr>
        <w:t xml:space="preserve">Further, at Provincial Council levels there is some form of NGO partnership in development projects. </w:t>
      </w:r>
    </w:p>
    <w:p w14:paraId="6C335EE8" w14:textId="14029C98" w:rsidR="00462CB2" w:rsidRDefault="00851FBC" w:rsidP="00462CB2">
      <w:pPr>
        <w:rPr>
          <w:rFonts w:ascii="Gill Sans MT" w:hAnsi="Gill Sans MT"/>
          <w:sz w:val="24"/>
          <w:szCs w:val="24"/>
          <w:lang w:val="en-US"/>
        </w:rPr>
      </w:pPr>
      <w:r>
        <w:rPr>
          <w:rFonts w:ascii="Gill Sans MT" w:hAnsi="Gill Sans MT"/>
          <w:sz w:val="24"/>
          <w:szCs w:val="24"/>
          <w:lang w:val="en-US"/>
        </w:rPr>
        <w:t xml:space="preserve">Local government authorities join hands with local NGOs for community level projects and activities. Waster management, early childhood development, education, youth development </w:t>
      </w:r>
      <w:proofErr w:type="spellStart"/>
      <w:r>
        <w:rPr>
          <w:rFonts w:ascii="Gill Sans MT" w:hAnsi="Gill Sans MT"/>
          <w:sz w:val="24"/>
          <w:szCs w:val="24"/>
          <w:lang w:val="en-US"/>
        </w:rPr>
        <w:t>etc</w:t>
      </w:r>
      <w:proofErr w:type="spellEnd"/>
      <w:r>
        <w:rPr>
          <w:rFonts w:ascii="Gill Sans MT" w:hAnsi="Gill Sans MT"/>
          <w:sz w:val="24"/>
          <w:szCs w:val="24"/>
          <w:lang w:val="en-US"/>
        </w:rPr>
        <w:t xml:space="preserve"> are some of the areas, where local government </w:t>
      </w:r>
      <w:proofErr w:type="gramStart"/>
      <w:r>
        <w:rPr>
          <w:rFonts w:ascii="Gill Sans MT" w:hAnsi="Gill Sans MT"/>
          <w:sz w:val="24"/>
          <w:szCs w:val="24"/>
          <w:lang w:val="en-US"/>
        </w:rPr>
        <w:t>authorities</w:t>
      </w:r>
      <w:proofErr w:type="gramEnd"/>
      <w:r>
        <w:rPr>
          <w:rFonts w:ascii="Gill Sans MT" w:hAnsi="Gill Sans MT"/>
          <w:sz w:val="24"/>
          <w:szCs w:val="24"/>
          <w:lang w:val="en-US"/>
        </w:rPr>
        <w:t xml:space="preserve"> partner with local NGOs. </w:t>
      </w:r>
      <w:r w:rsidR="00462CB2">
        <w:rPr>
          <w:rFonts w:ascii="Gill Sans MT" w:hAnsi="Gill Sans MT"/>
          <w:sz w:val="24"/>
          <w:szCs w:val="24"/>
          <w:lang w:val="en-US"/>
        </w:rPr>
        <w:t xml:space="preserve">    </w:t>
      </w:r>
    </w:p>
    <w:p w14:paraId="1E4B7576" w14:textId="2C812AC4" w:rsidR="00462CB2" w:rsidRDefault="00462CB2" w:rsidP="00462CB2">
      <w:pPr>
        <w:rPr>
          <w:rFonts w:ascii="Gill Sans MT" w:hAnsi="Gill Sans MT"/>
          <w:sz w:val="24"/>
          <w:szCs w:val="24"/>
          <w:lang w:val="en-US"/>
        </w:rPr>
      </w:pPr>
      <w:r>
        <w:rPr>
          <w:rFonts w:ascii="Gill Sans MT" w:hAnsi="Gill Sans MT"/>
          <w:sz w:val="24"/>
          <w:szCs w:val="24"/>
          <w:lang w:val="en-US"/>
        </w:rPr>
        <w:t xml:space="preserve">However, with the arrival of the new administration in Sri Lanka, the </w:t>
      </w:r>
      <w:proofErr w:type="spellStart"/>
      <w:r w:rsidR="000C14EA">
        <w:rPr>
          <w:rFonts w:ascii="Gill Sans MT" w:hAnsi="Gill Sans MT"/>
          <w:sz w:val="24"/>
          <w:szCs w:val="24"/>
          <w:lang w:val="en-US"/>
        </w:rPr>
        <w:t>GoSL</w:t>
      </w:r>
      <w:proofErr w:type="spellEnd"/>
      <w:r>
        <w:rPr>
          <w:rFonts w:ascii="Gill Sans MT" w:hAnsi="Gill Sans MT"/>
          <w:sz w:val="24"/>
          <w:szCs w:val="24"/>
          <w:lang w:val="en-US"/>
        </w:rPr>
        <w:t xml:space="preserve"> has imposed a great form of surveillance and supervision into NGOs’ activities. In early 2020, the </w:t>
      </w:r>
      <w:proofErr w:type="spellStart"/>
      <w:r>
        <w:rPr>
          <w:rFonts w:ascii="Gill Sans MT" w:hAnsi="Gill Sans MT"/>
          <w:sz w:val="24"/>
          <w:szCs w:val="24"/>
          <w:lang w:val="en-US"/>
        </w:rPr>
        <w:t>GoSL</w:t>
      </w:r>
      <w:proofErr w:type="spellEnd"/>
      <w:r>
        <w:rPr>
          <w:rFonts w:ascii="Gill Sans MT" w:hAnsi="Gill Sans MT"/>
          <w:sz w:val="24"/>
          <w:szCs w:val="24"/>
          <w:lang w:val="en-US"/>
        </w:rPr>
        <w:t xml:space="preserve"> banned ministries and government authorities to sign independent contracts with NGOs and foreign funding organizations. </w:t>
      </w:r>
      <w:r w:rsidR="00851FBC">
        <w:rPr>
          <w:rFonts w:ascii="Gill Sans MT" w:hAnsi="Gill Sans MT"/>
          <w:sz w:val="24"/>
          <w:szCs w:val="24"/>
          <w:lang w:val="en-US"/>
        </w:rPr>
        <w:t>However, the restriction of civil space for NGOs that work in the fields of human rights, democracy, and good governance are relatively at high risk than NGOs that work in neutral areas such as education, economic development, and child rights</w:t>
      </w:r>
      <w:r w:rsidR="0019334D">
        <w:rPr>
          <w:rFonts w:ascii="Gill Sans MT" w:hAnsi="Gill Sans MT"/>
          <w:sz w:val="24"/>
          <w:szCs w:val="24"/>
          <w:lang w:val="en-US"/>
        </w:rPr>
        <w:t xml:space="preserve">, for strict government surveillance. </w:t>
      </w:r>
    </w:p>
    <w:p w14:paraId="21CE47E8" w14:textId="5BF5DF6A" w:rsidR="0019334D" w:rsidRPr="009D1FA1" w:rsidRDefault="0019334D" w:rsidP="009D1FA1">
      <w:pPr>
        <w:pStyle w:val="ListParagraph"/>
        <w:numPr>
          <w:ilvl w:val="1"/>
          <w:numId w:val="9"/>
        </w:numPr>
        <w:ind w:left="567" w:hanging="567"/>
        <w:rPr>
          <w:rStyle w:val="normaltextrun"/>
          <w:rFonts w:ascii="Gill Sans MT" w:hAnsi="Gill Sans MT"/>
          <w:sz w:val="24"/>
          <w:szCs w:val="24"/>
          <w:lang w:val="en-US"/>
        </w:rPr>
      </w:pPr>
      <w:r w:rsidRPr="009D1FA1">
        <w:rPr>
          <w:rStyle w:val="normaltextrun"/>
          <w:smallCaps/>
          <w:color w:val="C2113A"/>
          <w:sz w:val="28"/>
          <w:szCs w:val="28"/>
          <w:shd w:val="clear" w:color="auto" w:fill="FFFFFF"/>
        </w:rPr>
        <w:t xml:space="preserve">International Foundations and Charities </w:t>
      </w:r>
    </w:p>
    <w:p w14:paraId="3FD9C523" w14:textId="54E53CA8" w:rsidR="00E270C2" w:rsidRDefault="00E270C2">
      <w:pPr>
        <w:rPr>
          <w:rFonts w:ascii="Gill Sans MT" w:hAnsi="Gill Sans MT"/>
          <w:sz w:val="24"/>
          <w:szCs w:val="24"/>
          <w:lang w:val="en-US"/>
        </w:rPr>
      </w:pPr>
      <w:r>
        <w:rPr>
          <w:rFonts w:ascii="Gill Sans MT" w:hAnsi="Gill Sans MT"/>
          <w:sz w:val="24"/>
          <w:szCs w:val="24"/>
          <w:lang w:val="en-US"/>
        </w:rPr>
        <w:t xml:space="preserve">There are a good number of international foundations and charities that Sri Lankan NGOs attract funding for wide variety of projects. Some of such international foundations and charities are </w:t>
      </w:r>
      <w:r w:rsidR="0019334D">
        <w:rPr>
          <w:rFonts w:ascii="Gill Sans MT" w:hAnsi="Gill Sans MT"/>
          <w:sz w:val="24"/>
          <w:szCs w:val="24"/>
          <w:lang w:val="en-US"/>
        </w:rPr>
        <w:t>Bill and Melinda Gates Foundation</w:t>
      </w:r>
      <w:r>
        <w:rPr>
          <w:rFonts w:ascii="Gill Sans MT" w:hAnsi="Gill Sans MT"/>
          <w:sz w:val="24"/>
          <w:szCs w:val="24"/>
          <w:lang w:val="en-US"/>
        </w:rPr>
        <w:t xml:space="preserve">, </w:t>
      </w:r>
      <w:r w:rsidR="0019334D">
        <w:rPr>
          <w:rFonts w:ascii="Gill Sans MT" w:hAnsi="Gill Sans MT"/>
          <w:sz w:val="24"/>
          <w:szCs w:val="24"/>
          <w:lang w:val="en-US"/>
        </w:rPr>
        <w:t xml:space="preserve">Children’s Development Trust, Clinton Foundation, </w:t>
      </w:r>
      <w:r>
        <w:rPr>
          <w:rFonts w:ascii="Gill Sans MT" w:hAnsi="Gill Sans MT"/>
          <w:sz w:val="24"/>
          <w:szCs w:val="24"/>
          <w:lang w:val="en-US"/>
        </w:rPr>
        <w:t>t</w:t>
      </w:r>
      <w:r w:rsidR="0019334D">
        <w:rPr>
          <w:rFonts w:ascii="Gill Sans MT" w:hAnsi="Gill Sans MT"/>
          <w:sz w:val="24"/>
          <w:szCs w:val="24"/>
          <w:lang w:val="en-US"/>
        </w:rPr>
        <w:t xml:space="preserve">he Duke Endowment, Ford Foundation, </w:t>
      </w:r>
      <w:r>
        <w:rPr>
          <w:rFonts w:ascii="Gill Sans MT" w:hAnsi="Gill Sans MT"/>
          <w:sz w:val="24"/>
          <w:szCs w:val="24"/>
          <w:lang w:val="en-US"/>
        </w:rPr>
        <w:t xml:space="preserve">Staying Alive Foundation of MTV, </w:t>
      </w:r>
      <w:r w:rsidR="0019334D">
        <w:rPr>
          <w:rFonts w:ascii="Gill Sans MT" w:hAnsi="Gill Sans MT"/>
          <w:sz w:val="24"/>
          <w:szCs w:val="24"/>
          <w:lang w:val="en-US"/>
        </w:rPr>
        <w:t>Friedrich Ebert Stiftung, Greenpeace, Gill Foundation, International Republic Institute, Jesuit Refugee Service,</w:t>
      </w:r>
      <w:r>
        <w:rPr>
          <w:rFonts w:ascii="Gill Sans MT" w:hAnsi="Gill Sans MT"/>
          <w:sz w:val="24"/>
          <w:szCs w:val="24"/>
          <w:lang w:val="en-US"/>
        </w:rPr>
        <w:t xml:space="preserve"> Maybach Foundation, Rotary Foundation, Nippon Foundation, Lions Clubs International, Catholic Relief Services, </w:t>
      </w:r>
      <w:proofErr w:type="spellStart"/>
      <w:r>
        <w:rPr>
          <w:rFonts w:ascii="Gill Sans MT" w:hAnsi="Gill Sans MT"/>
          <w:sz w:val="24"/>
          <w:szCs w:val="24"/>
          <w:lang w:val="en-US"/>
        </w:rPr>
        <w:t>Wellcome</w:t>
      </w:r>
      <w:proofErr w:type="spellEnd"/>
      <w:r>
        <w:rPr>
          <w:rFonts w:ascii="Gill Sans MT" w:hAnsi="Gill Sans MT"/>
          <w:sz w:val="24"/>
          <w:szCs w:val="24"/>
          <w:lang w:val="en-US"/>
        </w:rPr>
        <w:t xml:space="preserve"> Trust, Open Society Foundations, William and Flora Hewlett Foundation, Children’s Investment Fund Foundation, and Rockefeller Foundation.  </w:t>
      </w:r>
    </w:p>
    <w:p w14:paraId="592BE018" w14:textId="2A02032C" w:rsidR="006D2F3A" w:rsidRDefault="00E270C2">
      <w:pPr>
        <w:rPr>
          <w:rFonts w:ascii="Gill Sans MT" w:hAnsi="Gill Sans MT"/>
          <w:sz w:val="24"/>
          <w:szCs w:val="24"/>
          <w:lang w:val="en-US"/>
        </w:rPr>
      </w:pPr>
      <w:r>
        <w:rPr>
          <w:rFonts w:ascii="Gill Sans MT" w:hAnsi="Gill Sans MT"/>
          <w:sz w:val="24"/>
          <w:szCs w:val="24"/>
          <w:lang w:val="en-US"/>
        </w:rPr>
        <w:t xml:space="preserve">Over the years, international foundations and charities </w:t>
      </w:r>
      <w:r w:rsidR="006D2F3A">
        <w:rPr>
          <w:rFonts w:ascii="Gill Sans MT" w:hAnsi="Gill Sans MT"/>
          <w:sz w:val="24"/>
          <w:szCs w:val="24"/>
          <w:lang w:val="en-US"/>
        </w:rPr>
        <w:t xml:space="preserve">have grown in ambition, confidence, and numbers as they stretched their legs beyond their traditional markets into the developing world, creating new opportunities for small, grassroots NGOs in low income countries. </w:t>
      </w:r>
    </w:p>
    <w:p w14:paraId="0C3ED615" w14:textId="1CC31B14" w:rsidR="006D2F3A" w:rsidRPr="000C14EA" w:rsidRDefault="006D2F3A" w:rsidP="006E4B33">
      <w:pPr>
        <w:pStyle w:val="ListParagraph"/>
        <w:numPr>
          <w:ilvl w:val="1"/>
          <w:numId w:val="9"/>
        </w:numPr>
        <w:ind w:left="567" w:hanging="567"/>
        <w:rPr>
          <w:rStyle w:val="normaltextrun"/>
          <w:rFonts w:ascii="Gill Sans MT" w:hAnsi="Gill Sans MT"/>
          <w:sz w:val="24"/>
          <w:szCs w:val="24"/>
          <w:lang w:val="en-US"/>
        </w:rPr>
      </w:pPr>
      <w:r w:rsidRPr="000C14EA">
        <w:rPr>
          <w:rStyle w:val="normaltextrun"/>
          <w:smallCaps/>
          <w:color w:val="C2113A"/>
          <w:sz w:val="28"/>
          <w:szCs w:val="28"/>
          <w:shd w:val="clear" w:color="auto" w:fill="FFFFFF"/>
        </w:rPr>
        <w:t xml:space="preserve">International </w:t>
      </w:r>
      <w:r w:rsidR="0012750A" w:rsidRPr="000C14EA">
        <w:rPr>
          <w:rStyle w:val="normaltextrun"/>
          <w:smallCaps/>
          <w:color w:val="C2113A"/>
          <w:sz w:val="28"/>
          <w:szCs w:val="28"/>
          <w:shd w:val="clear" w:color="auto" w:fill="FFFFFF"/>
        </w:rPr>
        <w:t xml:space="preserve">Fundraising Schemes </w:t>
      </w:r>
      <w:r w:rsidRPr="000C14EA">
        <w:rPr>
          <w:rStyle w:val="normaltextrun"/>
          <w:smallCaps/>
          <w:color w:val="C2113A"/>
          <w:sz w:val="28"/>
          <w:szCs w:val="28"/>
          <w:shd w:val="clear" w:color="auto" w:fill="FFFFFF"/>
        </w:rPr>
        <w:t xml:space="preserve"> </w:t>
      </w:r>
    </w:p>
    <w:p w14:paraId="14C8B457" w14:textId="57EED0AB" w:rsidR="006D2F3A" w:rsidRDefault="00007828" w:rsidP="006D2F3A">
      <w:pPr>
        <w:rPr>
          <w:rFonts w:ascii="Gill Sans MT" w:hAnsi="Gill Sans MT"/>
          <w:sz w:val="24"/>
          <w:szCs w:val="24"/>
          <w:lang w:val="en-US"/>
        </w:rPr>
      </w:pPr>
      <w:r>
        <w:rPr>
          <w:rFonts w:ascii="Gill Sans MT" w:hAnsi="Gill Sans MT"/>
          <w:sz w:val="24"/>
          <w:szCs w:val="24"/>
          <w:lang w:val="en-US"/>
        </w:rPr>
        <w:t xml:space="preserve">Sri Lankan NGOs can also receive funding from innovative fund-raising schemes such as </w:t>
      </w:r>
      <w:proofErr w:type="spellStart"/>
      <w:r w:rsidR="000D6F9D">
        <w:rPr>
          <w:rFonts w:ascii="Gill Sans MT" w:hAnsi="Gill Sans MT"/>
          <w:sz w:val="24"/>
          <w:szCs w:val="24"/>
          <w:lang w:val="en-US"/>
        </w:rPr>
        <w:t>Globalgiving</w:t>
      </w:r>
      <w:proofErr w:type="spellEnd"/>
      <w:r w:rsidR="000D6F9D">
        <w:rPr>
          <w:rFonts w:ascii="Gill Sans MT" w:hAnsi="Gill Sans MT"/>
          <w:sz w:val="24"/>
          <w:szCs w:val="24"/>
          <w:lang w:val="en-US"/>
        </w:rPr>
        <w:t xml:space="preserve">, </w:t>
      </w:r>
      <w:proofErr w:type="spellStart"/>
      <w:r w:rsidR="000D6F9D">
        <w:rPr>
          <w:rFonts w:ascii="Gill Sans MT" w:hAnsi="Gill Sans MT"/>
          <w:sz w:val="24"/>
          <w:szCs w:val="24"/>
          <w:lang w:val="en-US"/>
        </w:rPr>
        <w:t>GiveAmdor</w:t>
      </w:r>
      <w:proofErr w:type="spellEnd"/>
      <w:r w:rsidR="000D6F9D">
        <w:rPr>
          <w:rFonts w:ascii="Gill Sans MT" w:hAnsi="Gill Sans MT"/>
          <w:sz w:val="24"/>
          <w:szCs w:val="24"/>
          <w:lang w:val="en-US"/>
        </w:rPr>
        <w:t xml:space="preserve">, </w:t>
      </w:r>
      <w:proofErr w:type="spellStart"/>
      <w:r w:rsidR="000D6F9D">
        <w:rPr>
          <w:rFonts w:ascii="Gill Sans MT" w:hAnsi="Gill Sans MT"/>
          <w:sz w:val="24"/>
          <w:szCs w:val="24"/>
          <w:lang w:val="en-US"/>
        </w:rPr>
        <w:t>Givengain</w:t>
      </w:r>
      <w:proofErr w:type="spellEnd"/>
      <w:r w:rsidR="000D6F9D">
        <w:rPr>
          <w:rFonts w:ascii="Gill Sans MT" w:hAnsi="Gill Sans MT"/>
          <w:sz w:val="24"/>
          <w:szCs w:val="24"/>
          <w:lang w:val="en-US"/>
        </w:rPr>
        <w:t xml:space="preserve">, </w:t>
      </w:r>
      <w:r w:rsidR="00566E51">
        <w:rPr>
          <w:rFonts w:ascii="Gill Sans MT" w:hAnsi="Gill Sans MT"/>
          <w:sz w:val="24"/>
          <w:szCs w:val="24"/>
          <w:lang w:val="en-US"/>
        </w:rPr>
        <w:t xml:space="preserve">Akshaya Patra, Feed God’s Hungry Children, Equality Now, </w:t>
      </w:r>
      <w:proofErr w:type="spellStart"/>
      <w:r w:rsidR="00566E51">
        <w:rPr>
          <w:rFonts w:ascii="Gill Sans MT" w:hAnsi="Gill Sans MT"/>
          <w:sz w:val="24"/>
          <w:szCs w:val="24"/>
          <w:lang w:val="en-US"/>
        </w:rPr>
        <w:t>OneDrop</w:t>
      </w:r>
      <w:proofErr w:type="spellEnd"/>
      <w:r w:rsidR="00566E51">
        <w:rPr>
          <w:rFonts w:ascii="Gill Sans MT" w:hAnsi="Gill Sans MT"/>
          <w:sz w:val="24"/>
          <w:szCs w:val="24"/>
          <w:lang w:val="en-US"/>
        </w:rPr>
        <w:t xml:space="preserve">, Embrace Relief, </w:t>
      </w:r>
      <w:proofErr w:type="spellStart"/>
      <w:r w:rsidR="00CE3CD8">
        <w:rPr>
          <w:rFonts w:ascii="Gill Sans MT" w:hAnsi="Gill Sans MT"/>
          <w:sz w:val="24"/>
          <w:szCs w:val="24"/>
          <w:lang w:val="en-US"/>
        </w:rPr>
        <w:t>Sevenspikersrelief</w:t>
      </w:r>
      <w:proofErr w:type="spellEnd"/>
      <w:r w:rsidR="00CE3CD8">
        <w:rPr>
          <w:rFonts w:ascii="Gill Sans MT" w:hAnsi="Gill Sans MT"/>
          <w:sz w:val="24"/>
          <w:szCs w:val="24"/>
          <w:lang w:val="en-US"/>
        </w:rPr>
        <w:t xml:space="preserve">, </w:t>
      </w:r>
      <w:r w:rsidR="00566E51">
        <w:rPr>
          <w:rFonts w:ascii="Gill Sans MT" w:hAnsi="Gill Sans MT"/>
          <w:sz w:val="24"/>
          <w:szCs w:val="24"/>
          <w:lang w:val="en-US"/>
        </w:rPr>
        <w:t xml:space="preserve">Direct Relief, </w:t>
      </w:r>
      <w:r>
        <w:rPr>
          <w:rFonts w:ascii="Gill Sans MT" w:hAnsi="Gill Sans MT"/>
          <w:sz w:val="24"/>
          <w:szCs w:val="24"/>
          <w:lang w:val="en-US"/>
        </w:rPr>
        <w:t xml:space="preserve">and </w:t>
      </w:r>
      <w:proofErr w:type="spellStart"/>
      <w:r w:rsidR="00566E51">
        <w:rPr>
          <w:rFonts w:ascii="Gill Sans MT" w:hAnsi="Gill Sans MT"/>
          <w:sz w:val="24"/>
          <w:szCs w:val="24"/>
          <w:lang w:val="en-US"/>
        </w:rPr>
        <w:t>Jaas</w:t>
      </w:r>
      <w:proofErr w:type="spellEnd"/>
      <w:r w:rsidR="00566E51">
        <w:rPr>
          <w:rFonts w:ascii="Gill Sans MT" w:hAnsi="Gill Sans MT"/>
          <w:sz w:val="24"/>
          <w:szCs w:val="24"/>
          <w:lang w:val="en-US"/>
        </w:rPr>
        <w:t xml:space="preserve"> F</w:t>
      </w:r>
      <w:r>
        <w:rPr>
          <w:rFonts w:ascii="Gill Sans MT" w:hAnsi="Gill Sans MT"/>
          <w:sz w:val="24"/>
          <w:szCs w:val="24"/>
          <w:lang w:val="en-US"/>
        </w:rPr>
        <w:t xml:space="preserve">oundation (and many more). These are internationally operated fund-raising schemes which </w:t>
      </w:r>
      <w:r w:rsidR="005A680C">
        <w:rPr>
          <w:rFonts w:ascii="Gill Sans MT" w:hAnsi="Gill Sans MT"/>
          <w:sz w:val="24"/>
          <w:szCs w:val="24"/>
          <w:lang w:val="en-US"/>
        </w:rPr>
        <w:t xml:space="preserve">generally </w:t>
      </w:r>
      <w:r>
        <w:rPr>
          <w:rFonts w:ascii="Gill Sans MT" w:hAnsi="Gill Sans MT"/>
          <w:sz w:val="24"/>
          <w:szCs w:val="24"/>
          <w:lang w:val="en-US"/>
        </w:rPr>
        <w:t xml:space="preserve">enter into partnership with </w:t>
      </w:r>
      <w:r w:rsidR="005A680C">
        <w:rPr>
          <w:rFonts w:ascii="Gill Sans MT" w:hAnsi="Gill Sans MT"/>
          <w:sz w:val="24"/>
          <w:szCs w:val="24"/>
          <w:lang w:val="en-US"/>
        </w:rPr>
        <w:t xml:space="preserve">Sri Lankan </w:t>
      </w:r>
      <w:r>
        <w:rPr>
          <w:rFonts w:ascii="Gill Sans MT" w:hAnsi="Gill Sans MT"/>
          <w:sz w:val="24"/>
          <w:szCs w:val="24"/>
          <w:lang w:val="en-US"/>
        </w:rPr>
        <w:t xml:space="preserve">NGOs to raise funds for their fund-worthy issues and projects. Viewers and donors are approached by these international fund-raising schemes on behalf of </w:t>
      </w:r>
      <w:r w:rsidR="005A680C">
        <w:rPr>
          <w:rFonts w:ascii="Gill Sans MT" w:hAnsi="Gill Sans MT"/>
          <w:sz w:val="24"/>
          <w:szCs w:val="24"/>
          <w:lang w:val="en-US"/>
        </w:rPr>
        <w:t xml:space="preserve">Sri Lankan </w:t>
      </w:r>
      <w:r>
        <w:rPr>
          <w:rFonts w:ascii="Gill Sans MT" w:hAnsi="Gill Sans MT"/>
          <w:sz w:val="24"/>
          <w:szCs w:val="24"/>
          <w:lang w:val="en-US"/>
        </w:rPr>
        <w:t xml:space="preserve">NGOs and raise funds for local projects. Attractive stories and videos are to be uploaded for appealing the prospective donors who are generally individuals and companies. These fund-raising events are generally web-based funding appeals. </w:t>
      </w:r>
    </w:p>
    <w:p w14:paraId="4920B00F" w14:textId="21F63792" w:rsidR="00566E51" w:rsidRPr="006D2F3A" w:rsidRDefault="00007828" w:rsidP="006D2F3A">
      <w:pPr>
        <w:rPr>
          <w:rStyle w:val="normaltextrun"/>
          <w:rFonts w:ascii="Gill Sans MT" w:hAnsi="Gill Sans MT"/>
          <w:sz w:val="24"/>
          <w:szCs w:val="24"/>
          <w:lang w:val="en-US"/>
        </w:rPr>
      </w:pPr>
      <w:r>
        <w:rPr>
          <w:rFonts w:ascii="Gill Sans MT" w:hAnsi="Gill Sans MT"/>
          <w:sz w:val="24"/>
          <w:szCs w:val="24"/>
          <w:lang w:val="en-US"/>
        </w:rPr>
        <w:lastRenderedPageBreak/>
        <w:t xml:space="preserve">Individual NGOs too can organize their own web based (or off-line) </w:t>
      </w:r>
      <w:r w:rsidR="008F4C28">
        <w:rPr>
          <w:rFonts w:ascii="Gill Sans MT" w:hAnsi="Gill Sans MT"/>
          <w:sz w:val="24"/>
          <w:szCs w:val="24"/>
          <w:lang w:val="en-US"/>
        </w:rPr>
        <w:t xml:space="preserve">fund raising campaigns to raise funds for fund-worthy events, issues, or projects. For example, </w:t>
      </w:r>
      <w:r w:rsidR="00566E51">
        <w:rPr>
          <w:rFonts w:ascii="Gill Sans MT" w:hAnsi="Gill Sans MT"/>
          <w:sz w:val="24"/>
          <w:szCs w:val="24"/>
          <w:lang w:val="en-US"/>
        </w:rPr>
        <w:t>American Red Cross,</w:t>
      </w:r>
      <w:r w:rsidR="008F4C28">
        <w:rPr>
          <w:rFonts w:ascii="Gill Sans MT" w:hAnsi="Gill Sans MT"/>
          <w:sz w:val="24"/>
          <w:szCs w:val="24"/>
          <w:lang w:val="en-US"/>
        </w:rPr>
        <w:t xml:space="preserve"> </w:t>
      </w:r>
      <w:r w:rsidR="00566E51">
        <w:rPr>
          <w:rFonts w:ascii="Gill Sans MT" w:hAnsi="Gill Sans MT"/>
          <w:sz w:val="24"/>
          <w:szCs w:val="24"/>
          <w:lang w:val="en-US"/>
        </w:rPr>
        <w:t>Lions Clubs International, World Wildlife Fund</w:t>
      </w:r>
      <w:r w:rsidR="008F4C28">
        <w:rPr>
          <w:rFonts w:ascii="Gill Sans MT" w:hAnsi="Gill Sans MT"/>
          <w:sz w:val="24"/>
          <w:szCs w:val="24"/>
          <w:lang w:val="en-US"/>
        </w:rPr>
        <w:t>, and PALMERA</w:t>
      </w:r>
      <w:r w:rsidR="00CE3CD8">
        <w:rPr>
          <w:rFonts w:ascii="Gill Sans MT" w:hAnsi="Gill Sans MT"/>
          <w:sz w:val="24"/>
          <w:szCs w:val="24"/>
          <w:lang w:val="en-US"/>
        </w:rPr>
        <w:t xml:space="preserve"> launch their own organizational fund-raising campaigns. The Red Cross Sri Lanka, Sarvodaya, and </w:t>
      </w:r>
      <w:proofErr w:type="spellStart"/>
      <w:r w:rsidR="00CE3CD8">
        <w:rPr>
          <w:rFonts w:ascii="Gill Sans MT" w:hAnsi="Gill Sans MT"/>
          <w:sz w:val="24"/>
          <w:szCs w:val="24"/>
          <w:lang w:val="en-US"/>
        </w:rPr>
        <w:t>Samadanam</w:t>
      </w:r>
      <w:proofErr w:type="spellEnd"/>
      <w:r w:rsidR="00CE3CD8">
        <w:rPr>
          <w:rFonts w:ascii="Gill Sans MT" w:hAnsi="Gill Sans MT"/>
          <w:sz w:val="24"/>
          <w:szCs w:val="24"/>
          <w:lang w:val="en-US"/>
        </w:rPr>
        <w:t xml:space="preserve"> have successfully launched website-based fund-raising campaigns and appeals for funds at times of emergencies in Sri Lanka. This fund-raising method is very effective fund-raising methodology that increase so much of relationship with donors and beneficiaries.  </w:t>
      </w:r>
    </w:p>
    <w:p w14:paraId="61F0C91B" w14:textId="40E14789" w:rsidR="00CE3CD8" w:rsidRPr="009D1FA1" w:rsidRDefault="00CE3CD8" w:rsidP="009D1FA1">
      <w:pPr>
        <w:pStyle w:val="ListParagraph"/>
        <w:numPr>
          <w:ilvl w:val="1"/>
          <w:numId w:val="9"/>
        </w:numPr>
        <w:ind w:left="426" w:hanging="426"/>
        <w:rPr>
          <w:rStyle w:val="normaltextrun"/>
          <w:rFonts w:ascii="Gill Sans MT" w:hAnsi="Gill Sans MT"/>
          <w:sz w:val="24"/>
          <w:szCs w:val="24"/>
          <w:lang w:val="en-US"/>
        </w:rPr>
      </w:pPr>
      <w:r w:rsidRPr="009D1FA1">
        <w:rPr>
          <w:rStyle w:val="normaltextrun"/>
          <w:smallCaps/>
          <w:color w:val="C2113A"/>
          <w:sz w:val="28"/>
          <w:szCs w:val="28"/>
          <w:shd w:val="clear" w:color="auto" w:fill="FFFFFF"/>
        </w:rPr>
        <w:t xml:space="preserve">Corporate Social Responsibility Funds </w:t>
      </w:r>
    </w:p>
    <w:p w14:paraId="301A2B12" w14:textId="34FCD416" w:rsidR="00CE3CD8" w:rsidRDefault="00AD729E" w:rsidP="00CE3CD8">
      <w:pPr>
        <w:rPr>
          <w:rStyle w:val="normaltextrun"/>
          <w:rFonts w:ascii="Gill Sans MT" w:hAnsi="Gill Sans MT"/>
          <w:sz w:val="24"/>
          <w:szCs w:val="24"/>
          <w:lang w:val="en-US"/>
        </w:rPr>
      </w:pPr>
      <w:r>
        <w:rPr>
          <w:rStyle w:val="normaltextrun"/>
          <w:rFonts w:ascii="Gill Sans MT" w:hAnsi="Gill Sans MT"/>
          <w:sz w:val="24"/>
          <w:szCs w:val="24"/>
          <w:lang w:val="en-US"/>
        </w:rPr>
        <w:t xml:space="preserve">Corporate Social Responsibility (CSR) is a self-regulating business model that helps a company be socially accountable – to itself, its stakeholders, and the public. By practicing CSR, also called “Corporate Citizenship”, companies can be conscious of the kind of impact they are having on all aspects of society, including economic, social, and environmental. </w:t>
      </w:r>
    </w:p>
    <w:p w14:paraId="7AB12330" w14:textId="77777777" w:rsidR="00896AD2" w:rsidRDefault="00AD729E" w:rsidP="00CE3CD8">
      <w:pPr>
        <w:rPr>
          <w:rStyle w:val="normaltextrun"/>
          <w:rFonts w:ascii="Gill Sans MT" w:hAnsi="Gill Sans MT"/>
          <w:sz w:val="24"/>
          <w:szCs w:val="24"/>
          <w:lang w:val="en-US"/>
        </w:rPr>
      </w:pPr>
      <w:r>
        <w:rPr>
          <w:rStyle w:val="normaltextrun"/>
          <w:rFonts w:ascii="Gill Sans MT" w:hAnsi="Gill Sans MT"/>
          <w:sz w:val="24"/>
          <w:szCs w:val="24"/>
          <w:lang w:val="en-US"/>
        </w:rPr>
        <w:t>In Sri Lanka, MAS Holdings, John Keels</w:t>
      </w:r>
      <w:r w:rsidR="00896AD2">
        <w:rPr>
          <w:rStyle w:val="normaltextrun"/>
          <w:rFonts w:ascii="Gill Sans MT" w:hAnsi="Gill Sans MT"/>
          <w:sz w:val="24"/>
          <w:szCs w:val="24"/>
          <w:lang w:val="en-US"/>
        </w:rPr>
        <w:t xml:space="preserve">, Link Natural, Lanka IOC PLC, Jetwing, Aitken Spence, United Motors, David Pieris, DFCC Bank PLC, Virtusa, National Savings Bank, </w:t>
      </w:r>
      <w:proofErr w:type="spellStart"/>
      <w:r w:rsidR="00896AD2">
        <w:rPr>
          <w:rStyle w:val="normaltextrun"/>
          <w:rFonts w:ascii="Gill Sans MT" w:hAnsi="Gill Sans MT"/>
          <w:sz w:val="24"/>
          <w:szCs w:val="24"/>
          <w:lang w:val="en-US"/>
        </w:rPr>
        <w:t>Seylan</w:t>
      </w:r>
      <w:proofErr w:type="spellEnd"/>
      <w:r w:rsidR="00896AD2">
        <w:rPr>
          <w:rStyle w:val="normaltextrun"/>
          <w:rFonts w:ascii="Gill Sans MT" w:hAnsi="Gill Sans MT"/>
          <w:sz w:val="24"/>
          <w:szCs w:val="24"/>
          <w:lang w:val="en-US"/>
        </w:rPr>
        <w:t xml:space="preserve"> Bank PLC, AIA, Bank of Ceylon, Hatton National Bank PLC, Port City Colombo, Commercial Bank PLC, and Nestle Sri Lanka are some examples of successful CSR projects. They largely partner with NGOs in delivering wide variety of events and projects ranging from community development, to environment promotion, and education, and many more. </w:t>
      </w:r>
    </w:p>
    <w:p w14:paraId="6C4D0692" w14:textId="2FF21788" w:rsidR="00896AD2" w:rsidRPr="000C14EA" w:rsidRDefault="00896AD2" w:rsidP="008B5427">
      <w:pPr>
        <w:pStyle w:val="ListParagraph"/>
        <w:numPr>
          <w:ilvl w:val="1"/>
          <w:numId w:val="9"/>
        </w:numPr>
        <w:tabs>
          <w:tab w:val="left" w:pos="567"/>
        </w:tabs>
        <w:ind w:left="142" w:hanging="142"/>
        <w:rPr>
          <w:rStyle w:val="normaltextrun"/>
          <w:rFonts w:ascii="Gill Sans MT" w:hAnsi="Gill Sans MT"/>
          <w:sz w:val="24"/>
          <w:szCs w:val="24"/>
          <w:lang w:val="en-US"/>
        </w:rPr>
      </w:pPr>
      <w:r w:rsidRPr="000C14EA">
        <w:rPr>
          <w:rStyle w:val="normaltextrun"/>
          <w:smallCaps/>
          <w:color w:val="C2113A"/>
          <w:sz w:val="28"/>
          <w:szCs w:val="28"/>
          <w:shd w:val="clear" w:color="auto" w:fill="FFFFFF"/>
        </w:rPr>
        <w:t xml:space="preserve">Local Fund-Raising Campaigns </w:t>
      </w:r>
    </w:p>
    <w:p w14:paraId="014F20F3" w14:textId="77777777" w:rsidR="00412F45" w:rsidRDefault="00896AD2" w:rsidP="00896AD2">
      <w:pPr>
        <w:rPr>
          <w:rStyle w:val="normaltextrun"/>
          <w:rFonts w:ascii="Gill Sans MT" w:hAnsi="Gill Sans MT"/>
          <w:sz w:val="24"/>
          <w:szCs w:val="24"/>
          <w:lang w:val="en-US"/>
        </w:rPr>
      </w:pPr>
      <w:r>
        <w:rPr>
          <w:rStyle w:val="normaltextrun"/>
          <w:rFonts w:ascii="Gill Sans MT" w:hAnsi="Gill Sans MT"/>
          <w:sz w:val="24"/>
          <w:szCs w:val="24"/>
          <w:lang w:val="en-US"/>
        </w:rPr>
        <w:t>Local fund-raising campaigns are largely taking place at community levels</w:t>
      </w:r>
      <w:r w:rsidR="00546E61">
        <w:rPr>
          <w:rStyle w:val="normaltextrun"/>
          <w:rFonts w:ascii="Gill Sans MT" w:hAnsi="Gill Sans MT"/>
          <w:sz w:val="24"/>
          <w:szCs w:val="24"/>
          <w:lang w:val="en-US"/>
        </w:rPr>
        <w:t xml:space="preserve"> to support NGO activities and projects. Local fund-raising campaigns provide much needed voluntary </w:t>
      </w:r>
      <w:proofErr w:type="spellStart"/>
      <w:r w:rsidR="00546E61">
        <w:rPr>
          <w:rStyle w:val="normaltextrun"/>
          <w:rFonts w:ascii="Gill Sans MT" w:hAnsi="Gill Sans MT"/>
          <w:sz w:val="24"/>
          <w:szCs w:val="24"/>
          <w:lang w:val="en-US"/>
        </w:rPr>
        <w:t>labour</w:t>
      </w:r>
      <w:proofErr w:type="spellEnd"/>
      <w:r w:rsidR="00546E61">
        <w:rPr>
          <w:rStyle w:val="normaltextrun"/>
          <w:rFonts w:ascii="Gill Sans MT" w:hAnsi="Gill Sans MT"/>
          <w:sz w:val="24"/>
          <w:szCs w:val="24"/>
          <w:lang w:val="en-US"/>
        </w:rPr>
        <w:t xml:space="preserve"> support to community development activities conducted by the NGOs in Sri Lanka. “Voluntary </w:t>
      </w:r>
      <w:proofErr w:type="spellStart"/>
      <w:r w:rsidR="00546E61">
        <w:rPr>
          <w:rStyle w:val="normaltextrun"/>
          <w:rFonts w:ascii="Gill Sans MT" w:hAnsi="Gill Sans MT"/>
          <w:sz w:val="24"/>
          <w:szCs w:val="24"/>
          <w:lang w:val="en-US"/>
        </w:rPr>
        <w:t>labour</w:t>
      </w:r>
      <w:proofErr w:type="spellEnd"/>
      <w:r w:rsidR="00546E61">
        <w:rPr>
          <w:rStyle w:val="normaltextrun"/>
          <w:rFonts w:ascii="Gill Sans MT" w:hAnsi="Gill Sans MT"/>
          <w:sz w:val="24"/>
          <w:szCs w:val="24"/>
          <w:lang w:val="en-US"/>
        </w:rPr>
        <w:t>” or “</w:t>
      </w:r>
      <w:proofErr w:type="spellStart"/>
      <w:r w:rsidR="00546E61">
        <w:rPr>
          <w:rStyle w:val="normaltextrun"/>
          <w:rFonts w:ascii="Gill Sans MT" w:hAnsi="Gill Sans MT"/>
          <w:sz w:val="24"/>
          <w:szCs w:val="24"/>
          <w:lang w:val="en-US"/>
        </w:rPr>
        <w:t>Shrmadana</w:t>
      </w:r>
      <w:proofErr w:type="spellEnd"/>
      <w:r w:rsidR="00546E61">
        <w:rPr>
          <w:rStyle w:val="normaltextrun"/>
          <w:rFonts w:ascii="Gill Sans MT" w:hAnsi="Gill Sans MT"/>
          <w:sz w:val="24"/>
          <w:szCs w:val="24"/>
          <w:lang w:val="en-US"/>
        </w:rPr>
        <w:t xml:space="preserve">” has been a historical concept that has shaped the collective social and cultural construct of Sri Lanka. Sarvodaya </w:t>
      </w:r>
      <w:proofErr w:type="spellStart"/>
      <w:r w:rsidR="00546E61">
        <w:rPr>
          <w:rStyle w:val="normaltextrun"/>
          <w:rFonts w:ascii="Gill Sans MT" w:hAnsi="Gill Sans MT"/>
          <w:sz w:val="24"/>
          <w:szCs w:val="24"/>
          <w:lang w:val="en-US"/>
        </w:rPr>
        <w:t>Shramadana</w:t>
      </w:r>
      <w:proofErr w:type="spellEnd"/>
      <w:r w:rsidR="00546E61">
        <w:rPr>
          <w:rStyle w:val="normaltextrun"/>
          <w:rFonts w:ascii="Gill Sans MT" w:hAnsi="Gill Sans MT"/>
          <w:sz w:val="24"/>
          <w:szCs w:val="24"/>
          <w:lang w:val="en-US"/>
        </w:rPr>
        <w:t xml:space="preserve"> </w:t>
      </w:r>
      <w:proofErr w:type="spellStart"/>
      <w:r w:rsidR="00546E61">
        <w:rPr>
          <w:rStyle w:val="normaltextrun"/>
          <w:rFonts w:ascii="Gill Sans MT" w:hAnsi="Gill Sans MT"/>
          <w:sz w:val="24"/>
          <w:szCs w:val="24"/>
          <w:lang w:val="en-US"/>
        </w:rPr>
        <w:t>Sangamaya</w:t>
      </w:r>
      <w:proofErr w:type="spellEnd"/>
      <w:r w:rsidR="00546E61">
        <w:rPr>
          <w:rStyle w:val="normaltextrun"/>
          <w:rFonts w:ascii="Gill Sans MT" w:hAnsi="Gill Sans MT"/>
          <w:sz w:val="24"/>
          <w:szCs w:val="24"/>
          <w:lang w:val="en-US"/>
        </w:rPr>
        <w:t xml:space="preserve"> </w:t>
      </w:r>
      <w:r w:rsidR="00412F45">
        <w:rPr>
          <w:rStyle w:val="normaltextrun"/>
          <w:rFonts w:ascii="Gill Sans MT" w:hAnsi="Gill Sans MT"/>
          <w:sz w:val="24"/>
          <w:szCs w:val="24"/>
          <w:lang w:val="en-US"/>
        </w:rPr>
        <w:t xml:space="preserve">(or commonly called as “Sarvodaya”) was able to capture this important social fabric in Sri Lanka and successfully gave birth to a strong civil movement in Sri Lanka as early as from 1960s. </w:t>
      </w:r>
    </w:p>
    <w:p w14:paraId="62611C7E" w14:textId="6989FEAF" w:rsidR="00AD729E" w:rsidRPr="00896AD2" w:rsidRDefault="00412F45" w:rsidP="00896AD2">
      <w:pPr>
        <w:rPr>
          <w:rStyle w:val="normaltextrun"/>
          <w:rFonts w:ascii="Gill Sans MT" w:hAnsi="Gill Sans MT"/>
          <w:sz w:val="24"/>
          <w:szCs w:val="24"/>
          <w:lang w:val="en-US"/>
        </w:rPr>
      </w:pPr>
      <w:r>
        <w:rPr>
          <w:rStyle w:val="normaltextrun"/>
          <w:rFonts w:ascii="Gill Sans MT" w:hAnsi="Gill Sans MT"/>
          <w:sz w:val="24"/>
          <w:szCs w:val="24"/>
          <w:lang w:val="en-US"/>
        </w:rPr>
        <w:t xml:space="preserve">The modern fund-raising campaigns take different formats – from village level performance arts events to national voluntary </w:t>
      </w:r>
      <w:proofErr w:type="spellStart"/>
      <w:r>
        <w:rPr>
          <w:rStyle w:val="normaltextrun"/>
          <w:rFonts w:ascii="Gill Sans MT" w:hAnsi="Gill Sans MT"/>
          <w:sz w:val="24"/>
          <w:szCs w:val="24"/>
          <w:lang w:val="en-US"/>
        </w:rPr>
        <w:t>labour</w:t>
      </w:r>
      <w:proofErr w:type="spellEnd"/>
      <w:r>
        <w:rPr>
          <w:rStyle w:val="normaltextrun"/>
          <w:rFonts w:ascii="Gill Sans MT" w:hAnsi="Gill Sans MT"/>
          <w:sz w:val="24"/>
          <w:szCs w:val="24"/>
          <w:lang w:val="en-US"/>
        </w:rPr>
        <w:t xml:space="preserve"> campaigns (similar to Scout Movement). Funds raised from these events are used for variety of project activities carried out by respective NGOs. </w:t>
      </w:r>
      <w:r w:rsidR="00896AD2">
        <w:rPr>
          <w:rStyle w:val="normaltextrun"/>
          <w:rFonts w:ascii="Gill Sans MT" w:hAnsi="Gill Sans MT"/>
          <w:sz w:val="24"/>
          <w:szCs w:val="24"/>
          <w:lang w:val="en-US"/>
        </w:rPr>
        <w:t xml:space="preserve"> </w:t>
      </w:r>
      <w:r w:rsidR="00896AD2" w:rsidRPr="00896AD2">
        <w:rPr>
          <w:rStyle w:val="normaltextrun"/>
          <w:rFonts w:ascii="Gill Sans MT" w:hAnsi="Gill Sans MT"/>
          <w:sz w:val="24"/>
          <w:szCs w:val="24"/>
          <w:lang w:val="en-US"/>
        </w:rPr>
        <w:t xml:space="preserve"> </w:t>
      </w:r>
    </w:p>
    <w:p w14:paraId="0DFED91C" w14:textId="7C128620" w:rsidR="00B543DE" w:rsidRPr="000C14EA" w:rsidRDefault="00B543DE" w:rsidP="008B5427">
      <w:pPr>
        <w:pStyle w:val="ListParagraph"/>
        <w:numPr>
          <w:ilvl w:val="1"/>
          <w:numId w:val="9"/>
        </w:numPr>
        <w:tabs>
          <w:tab w:val="left" w:pos="567"/>
        </w:tabs>
        <w:ind w:left="284" w:hanging="284"/>
        <w:rPr>
          <w:rStyle w:val="normaltextrun"/>
          <w:rFonts w:ascii="Gill Sans MT" w:hAnsi="Gill Sans MT"/>
          <w:sz w:val="24"/>
          <w:szCs w:val="24"/>
          <w:lang w:val="en-US"/>
        </w:rPr>
      </w:pPr>
      <w:r w:rsidRPr="000C14EA">
        <w:rPr>
          <w:rStyle w:val="normaltextrun"/>
          <w:smallCaps/>
          <w:color w:val="C2113A"/>
          <w:sz w:val="28"/>
          <w:szCs w:val="28"/>
          <w:shd w:val="clear" w:color="auto" w:fill="FFFFFF"/>
        </w:rPr>
        <w:t xml:space="preserve">Social Media Fund Raising </w:t>
      </w:r>
    </w:p>
    <w:p w14:paraId="6C3FF35D" w14:textId="66BADCB5" w:rsidR="00B543DE" w:rsidRDefault="00027DC2" w:rsidP="00B543DE">
      <w:pPr>
        <w:rPr>
          <w:rStyle w:val="normaltextrun"/>
          <w:rFonts w:ascii="Gill Sans MT" w:hAnsi="Gill Sans MT"/>
          <w:sz w:val="24"/>
          <w:szCs w:val="24"/>
          <w:lang w:val="en-US"/>
        </w:rPr>
      </w:pPr>
      <w:r>
        <w:rPr>
          <w:rStyle w:val="normaltextrun"/>
          <w:rFonts w:ascii="Gill Sans MT" w:hAnsi="Gill Sans MT"/>
          <w:sz w:val="24"/>
          <w:szCs w:val="24"/>
          <w:lang w:val="en-US"/>
        </w:rPr>
        <w:t>Social media fund raising which is also called “digital fund raising” is ever growing in the world. With over 6.4 million social media users in Sri Lanka in 2020</w:t>
      </w:r>
      <w:r>
        <w:rPr>
          <w:rStyle w:val="FootnoteReference"/>
          <w:rFonts w:ascii="Gill Sans MT" w:hAnsi="Gill Sans MT"/>
          <w:sz w:val="24"/>
          <w:szCs w:val="24"/>
          <w:lang w:val="en-US"/>
        </w:rPr>
        <w:footnoteReference w:id="15"/>
      </w:r>
      <w:r>
        <w:rPr>
          <w:rStyle w:val="normaltextrun"/>
          <w:rFonts w:ascii="Gill Sans MT" w:hAnsi="Gill Sans MT"/>
          <w:sz w:val="24"/>
          <w:szCs w:val="24"/>
          <w:lang w:val="en-US"/>
        </w:rPr>
        <w:t xml:space="preserve">, social media has become a powerful tool to build relationships with supporters and influences, relationships that will lead to successful nonprofit fundraising. </w:t>
      </w:r>
    </w:p>
    <w:p w14:paraId="10562D9C" w14:textId="2C9DBE31" w:rsidR="00D560B5" w:rsidRDefault="00F8424A">
      <w:pPr>
        <w:rPr>
          <w:rStyle w:val="normaltextrun"/>
          <w:rFonts w:ascii="Gill Sans MT" w:hAnsi="Gill Sans MT"/>
          <w:sz w:val="24"/>
          <w:szCs w:val="24"/>
          <w:lang w:val="en-US"/>
        </w:rPr>
      </w:pPr>
      <w:r>
        <w:rPr>
          <w:rStyle w:val="normaltextrun"/>
          <w:rFonts w:ascii="Gill Sans MT" w:hAnsi="Gill Sans MT"/>
          <w:sz w:val="24"/>
          <w:szCs w:val="24"/>
          <w:lang w:val="en-US"/>
        </w:rPr>
        <w:lastRenderedPageBreak/>
        <w:t xml:space="preserve">At times of COVID 19 pandemic, fund raising campaigns over the social media platforms have generated funds for Sri Lankan NGOs, including, for example Sri Lanka Red Cross Society, Sarvodaya, and rotary club. However, Sri Lankan non profits have not yet been able to fully maximize social media platforms for their </w:t>
      </w:r>
      <w:r w:rsidR="000C14EA">
        <w:rPr>
          <w:rStyle w:val="normaltextrun"/>
          <w:rFonts w:ascii="Gill Sans MT" w:hAnsi="Gill Sans MT"/>
          <w:sz w:val="24"/>
          <w:szCs w:val="24"/>
          <w:lang w:val="en-US"/>
        </w:rPr>
        <w:t>fund-raising</w:t>
      </w:r>
      <w:r>
        <w:rPr>
          <w:rStyle w:val="normaltextrun"/>
          <w:rFonts w:ascii="Gill Sans MT" w:hAnsi="Gill Sans MT"/>
          <w:sz w:val="24"/>
          <w:szCs w:val="24"/>
          <w:lang w:val="en-US"/>
        </w:rPr>
        <w:t xml:space="preserve"> efforts. </w:t>
      </w:r>
      <w:bookmarkEnd w:id="0"/>
    </w:p>
    <w:p w14:paraId="3A9617B9" w14:textId="1D980E77" w:rsidR="00DA1671" w:rsidRDefault="008F54F0" w:rsidP="008F54F0">
      <w:pPr>
        <w:jc w:val="center"/>
        <w:rPr>
          <w:rFonts w:ascii="Gill Sans MT" w:hAnsi="Gill Sans MT"/>
          <w:b/>
          <w:bCs/>
          <w:sz w:val="24"/>
          <w:szCs w:val="24"/>
          <w:lang w:val="en-US"/>
        </w:rPr>
      </w:pPr>
      <w:r w:rsidRPr="008F54F0">
        <w:rPr>
          <w:rFonts w:ascii="Gill Sans MT" w:hAnsi="Gill Sans MT"/>
          <w:b/>
          <w:bCs/>
          <w:sz w:val="24"/>
          <w:szCs w:val="24"/>
          <w:lang w:val="en-US"/>
        </w:rPr>
        <w:t>END OF REPORT</w:t>
      </w:r>
    </w:p>
    <w:p w14:paraId="6D6FABAB" w14:textId="7019A10D" w:rsidR="008F54F0" w:rsidRDefault="008F54F0" w:rsidP="008F54F0">
      <w:pPr>
        <w:jc w:val="center"/>
        <w:rPr>
          <w:rFonts w:ascii="Gill Sans MT" w:hAnsi="Gill Sans MT"/>
          <w:b/>
          <w:bCs/>
          <w:sz w:val="24"/>
          <w:szCs w:val="24"/>
          <w:lang w:val="en-US"/>
        </w:rPr>
      </w:pPr>
    </w:p>
    <w:p w14:paraId="22445926" w14:textId="77777777" w:rsidR="008F54F0" w:rsidRPr="008F54F0" w:rsidRDefault="008F54F0" w:rsidP="008F54F0">
      <w:pPr>
        <w:jc w:val="center"/>
        <w:rPr>
          <w:rFonts w:ascii="Gill Sans MT" w:hAnsi="Gill Sans MT"/>
          <w:b/>
          <w:bCs/>
          <w:sz w:val="24"/>
          <w:szCs w:val="24"/>
          <w:lang w:val="en-US"/>
        </w:rPr>
      </w:pPr>
    </w:p>
    <w:p w14:paraId="0434548D" w14:textId="29755B43" w:rsidR="00DA1671" w:rsidRPr="00DA1671" w:rsidRDefault="00DA1671" w:rsidP="00DA1671">
      <w:pPr>
        <w:rPr>
          <w:rStyle w:val="normaltextrun"/>
          <w:rFonts w:ascii="Gill Sans MT" w:hAnsi="Gill Sans MT"/>
          <w:b/>
          <w:bCs/>
          <w:smallCaps/>
          <w:color w:val="C2113A"/>
          <w:sz w:val="28"/>
          <w:szCs w:val="28"/>
          <w:shd w:val="clear" w:color="auto" w:fill="FFFFFF"/>
        </w:rPr>
      </w:pPr>
      <w:r>
        <w:rPr>
          <w:rStyle w:val="normaltextrun"/>
          <w:rFonts w:ascii="Gill Sans MT" w:hAnsi="Gill Sans MT"/>
          <w:b/>
          <w:bCs/>
          <w:smallCaps/>
          <w:color w:val="C2113A"/>
          <w:sz w:val="28"/>
          <w:szCs w:val="28"/>
          <w:shd w:val="clear" w:color="auto" w:fill="FFFFFF"/>
        </w:rPr>
        <w:t xml:space="preserve">Annexure </w:t>
      </w:r>
    </w:p>
    <w:p w14:paraId="7122CC18" w14:textId="77777777" w:rsidR="00DA1671" w:rsidRPr="00996C9B" w:rsidRDefault="00DA1671" w:rsidP="00DA1671">
      <w:pPr>
        <w:rPr>
          <w:rFonts w:ascii="Gill Sans MT" w:hAnsi="Gill Sans MT"/>
          <w:color w:val="C00000"/>
          <w:sz w:val="24"/>
          <w:szCs w:val="24"/>
          <w:lang w:val="en-US"/>
        </w:rPr>
      </w:pPr>
      <w:r w:rsidRPr="00996C9B">
        <w:rPr>
          <w:rFonts w:ascii="Gill Sans MT" w:hAnsi="Gill Sans MT"/>
          <w:color w:val="C00000"/>
          <w:sz w:val="24"/>
          <w:szCs w:val="24"/>
          <w:lang w:val="en-US"/>
        </w:rPr>
        <w:t>The Development Partners</w:t>
      </w:r>
      <w:r>
        <w:rPr>
          <w:rFonts w:ascii="Gill Sans MT" w:hAnsi="Gill Sans MT"/>
          <w:color w:val="C00000"/>
          <w:sz w:val="24"/>
          <w:szCs w:val="24"/>
          <w:lang w:val="en-US"/>
        </w:rPr>
        <w:t xml:space="preserve"> Forum </w:t>
      </w:r>
      <w:r w:rsidRPr="00996C9B">
        <w:rPr>
          <w:rFonts w:ascii="Gill Sans MT" w:hAnsi="Gill Sans MT"/>
          <w:color w:val="C00000"/>
          <w:sz w:val="24"/>
          <w:szCs w:val="24"/>
          <w:lang w:val="en-US"/>
        </w:rPr>
        <w:t xml:space="preserve"> </w:t>
      </w:r>
    </w:p>
    <w:p w14:paraId="5EFCB272" w14:textId="6F08C7DD" w:rsidR="00DA1671" w:rsidRDefault="00DA1671" w:rsidP="00DA1671">
      <w:pPr>
        <w:spacing w:line="276" w:lineRule="auto"/>
        <w:rPr>
          <w:rFonts w:ascii="Gill Sans MT" w:hAnsi="Gill Sans MT"/>
          <w:sz w:val="24"/>
          <w:szCs w:val="24"/>
          <w:lang w:val="en-US"/>
        </w:rPr>
      </w:pPr>
      <w:r>
        <w:rPr>
          <w:rFonts w:ascii="Gill Sans MT" w:hAnsi="Gill Sans MT"/>
          <w:sz w:val="24"/>
          <w:szCs w:val="24"/>
          <w:lang w:val="en-US"/>
        </w:rPr>
        <w:t>The Development Partners is a forum consisting of in country missions and funding agencies for Sri Lanka. It believes that t</w:t>
      </w:r>
      <w:r w:rsidRPr="00996C9B">
        <w:rPr>
          <w:rFonts w:ascii="Gill Sans MT" w:hAnsi="Gill Sans MT"/>
          <w:sz w:val="24"/>
          <w:szCs w:val="24"/>
          <w:lang w:val="en-US"/>
        </w:rPr>
        <w:t>he Government of Sri Lanka (</w:t>
      </w:r>
      <w:proofErr w:type="spellStart"/>
      <w:r w:rsidRPr="00996C9B">
        <w:rPr>
          <w:rFonts w:ascii="Gill Sans MT" w:hAnsi="Gill Sans MT"/>
          <w:sz w:val="24"/>
          <w:szCs w:val="24"/>
          <w:lang w:val="en-US"/>
        </w:rPr>
        <w:t>GoSL</w:t>
      </w:r>
      <w:proofErr w:type="spellEnd"/>
      <w:r w:rsidRPr="00996C9B">
        <w:rPr>
          <w:rFonts w:ascii="Gill Sans MT" w:hAnsi="Gill Sans MT"/>
          <w:sz w:val="24"/>
          <w:szCs w:val="24"/>
          <w:lang w:val="en-US"/>
        </w:rPr>
        <w:t>), as recipient of foreign aid, has the primary responsibility towards the coordination of ODA in the country. However, in order to enhance aid effectiveness a large number of development partners in Sri Lanka have come together to set-up and maintain an informal information-sharing and coordination mechanisms</w:t>
      </w:r>
      <w:r>
        <w:rPr>
          <w:rFonts w:ascii="Gill Sans MT" w:hAnsi="Gill Sans MT"/>
          <w:sz w:val="24"/>
          <w:szCs w:val="24"/>
          <w:lang w:val="en-US"/>
        </w:rPr>
        <w:t xml:space="preserve"> called the development partners. It should be noted that the </w:t>
      </w:r>
      <w:r w:rsidRPr="00996C9B">
        <w:rPr>
          <w:rFonts w:ascii="Gill Sans MT" w:hAnsi="Gill Sans MT"/>
          <w:sz w:val="24"/>
          <w:szCs w:val="24"/>
          <w:lang w:val="en-US"/>
        </w:rPr>
        <w:t>process is inspired by the commitments made in the Paris Declaration on Aid Effectiveness, furthered by the Accra Agenda for Action and the Busan Summit</w:t>
      </w:r>
      <w:r>
        <w:rPr>
          <w:rFonts w:ascii="Gill Sans MT" w:hAnsi="Gill Sans MT"/>
          <w:sz w:val="24"/>
          <w:szCs w:val="24"/>
          <w:lang w:val="en-US"/>
        </w:rPr>
        <w:t>.</w:t>
      </w:r>
    </w:p>
    <w:p w14:paraId="3EE85EFF" w14:textId="2B250FD2" w:rsidR="00DA1671" w:rsidRDefault="00DA1671" w:rsidP="00DA1671">
      <w:pPr>
        <w:spacing w:line="276" w:lineRule="auto"/>
        <w:rPr>
          <w:rFonts w:ascii="Gill Sans MT" w:hAnsi="Gill Sans MT"/>
          <w:sz w:val="24"/>
          <w:szCs w:val="24"/>
          <w:lang w:val="en-US"/>
        </w:rPr>
      </w:pPr>
      <w:r w:rsidRPr="00343154">
        <w:rPr>
          <w:rFonts w:ascii="Gill Sans MT" w:hAnsi="Gill Sans MT"/>
          <w:sz w:val="24"/>
          <w:szCs w:val="24"/>
          <w:lang w:val="en-US"/>
        </w:rPr>
        <w:t>Both</w:t>
      </w:r>
      <w:r>
        <w:rPr>
          <w:rFonts w:ascii="Gill Sans MT" w:hAnsi="Gill Sans MT"/>
          <w:sz w:val="24"/>
          <w:szCs w:val="24"/>
          <w:lang w:val="en-US"/>
        </w:rPr>
        <w:t xml:space="preserve"> the bi lateral and multi-lateral funders/ agencies mentioned </w:t>
      </w:r>
      <w:r>
        <w:rPr>
          <w:rFonts w:ascii="Gill Sans MT" w:hAnsi="Gill Sans MT"/>
          <w:sz w:val="24"/>
          <w:szCs w:val="24"/>
          <w:lang w:val="en-US"/>
        </w:rPr>
        <w:t>here below</w:t>
      </w:r>
      <w:r>
        <w:rPr>
          <w:rFonts w:ascii="Gill Sans MT" w:hAnsi="Gill Sans MT"/>
          <w:sz w:val="24"/>
          <w:szCs w:val="24"/>
          <w:lang w:val="en-US"/>
        </w:rPr>
        <w:t xml:space="preserve"> continue to fund Sri Lanka on many thematic and sectoral areas. </w:t>
      </w:r>
    </w:p>
    <w:p w14:paraId="1F56B7D3" w14:textId="77777777" w:rsidR="00DA1671" w:rsidRDefault="00DA1671" w:rsidP="00DA1671">
      <w:pPr>
        <w:spacing w:line="276" w:lineRule="auto"/>
        <w:rPr>
          <w:lang w:val="en-US"/>
        </w:rPr>
      </w:pPr>
      <w:r>
        <w:rPr>
          <w:rFonts w:ascii="Gill Sans MT" w:hAnsi="Gill Sans MT"/>
          <w:sz w:val="24"/>
          <w:szCs w:val="24"/>
          <w:lang w:val="en-US"/>
        </w:rPr>
        <w:t xml:space="preserve">BDG </w:t>
      </w:r>
      <w:r w:rsidRPr="00320A09">
        <w:rPr>
          <w:rFonts w:ascii="Gill Sans MT" w:hAnsi="Gill Sans MT"/>
          <w:sz w:val="24"/>
          <w:szCs w:val="24"/>
          <w:lang w:val="en-US"/>
        </w:rPr>
        <w:t>include</w:t>
      </w:r>
      <w:r>
        <w:rPr>
          <w:rFonts w:ascii="Gill Sans MT" w:hAnsi="Gill Sans MT"/>
          <w:sz w:val="24"/>
          <w:szCs w:val="24"/>
          <w:lang w:val="en-US"/>
        </w:rPr>
        <w:t>s</w:t>
      </w:r>
      <w:r w:rsidRPr="00320A09">
        <w:rPr>
          <w:rFonts w:ascii="Gill Sans MT" w:hAnsi="Gill Sans MT"/>
          <w:sz w:val="24"/>
          <w:szCs w:val="24"/>
          <w:lang w:val="en-US"/>
        </w:rPr>
        <w:t xml:space="preserve">; </w:t>
      </w:r>
    </w:p>
    <w:tbl>
      <w:tblPr>
        <w:tblStyle w:val="TableGrid"/>
        <w:tblW w:w="0" w:type="auto"/>
        <w:tblLook w:val="04A0" w:firstRow="1" w:lastRow="0" w:firstColumn="1" w:lastColumn="0" w:noHBand="0" w:noVBand="1"/>
      </w:tblPr>
      <w:tblGrid>
        <w:gridCol w:w="4675"/>
        <w:gridCol w:w="4675"/>
      </w:tblGrid>
      <w:tr w:rsidR="00DA1671" w:rsidRPr="00320A09" w14:paraId="38CBD499" w14:textId="77777777" w:rsidTr="008248C0">
        <w:tc>
          <w:tcPr>
            <w:tcW w:w="4675" w:type="dxa"/>
            <w:shd w:val="clear" w:color="auto" w:fill="990000"/>
          </w:tcPr>
          <w:p w14:paraId="5CD6EF85" w14:textId="77777777" w:rsidR="00DA1671" w:rsidRPr="00320A09" w:rsidRDefault="00DA1671" w:rsidP="008248C0">
            <w:pPr>
              <w:rPr>
                <w:rFonts w:ascii="Gill Sans MT" w:hAnsi="Gill Sans MT"/>
                <w:b/>
                <w:bCs/>
                <w:sz w:val="20"/>
                <w:szCs w:val="20"/>
                <w:lang w:val="en-US"/>
              </w:rPr>
            </w:pPr>
            <w:r>
              <w:rPr>
                <w:rFonts w:ascii="Gill Sans MT" w:hAnsi="Gill Sans MT"/>
                <w:b/>
                <w:bCs/>
                <w:sz w:val="20"/>
                <w:szCs w:val="20"/>
                <w:lang w:val="en-US"/>
              </w:rPr>
              <w:t>BDG</w:t>
            </w:r>
            <w:r w:rsidRPr="00320A09">
              <w:rPr>
                <w:rFonts w:ascii="Gill Sans MT" w:hAnsi="Gill Sans MT"/>
                <w:b/>
                <w:bCs/>
                <w:sz w:val="20"/>
                <w:szCs w:val="20"/>
                <w:lang w:val="en-US"/>
              </w:rPr>
              <w:t xml:space="preserve"> </w:t>
            </w:r>
          </w:p>
        </w:tc>
        <w:tc>
          <w:tcPr>
            <w:tcW w:w="4675" w:type="dxa"/>
            <w:shd w:val="clear" w:color="auto" w:fill="990000"/>
          </w:tcPr>
          <w:p w14:paraId="3CAFA14D" w14:textId="77777777" w:rsidR="00DA1671" w:rsidRPr="00320A09" w:rsidRDefault="00DA1671" w:rsidP="008248C0">
            <w:pPr>
              <w:rPr>
                <w:rFonts w:ascii="Gill Sans MT" w:hAnsi="Gill Sans MT"/>
                <w:b/>
                <w:bCs/>
                <w:sz w:val="20"/>
                <w:szCs w:val="20"/>
                <w:lang w:val="en-US"/>
              </w:rPr>
            </w:pPr>
            <w:r w:rsidRPr="00320A09">
              <w:rPr>
                <w:rFonts w:ascii="Gill Sans MT" w:hAnsi="Gill Sans MT"/>
                <w:b/>
                <w:bCs/>
                <w:sz w:val="20"/>
                <w:szCs w:val="20"/>
                <w:lang w:val="en-US"/>
              </w:rPr>
              <w:t xml:space="preserve">Country of Residence </w:t>
            </w:r>
          </w:p>
        </w:tc>
      </w:tr>
      <w:tr w:rsidR="00DA1671" w:rsidRPr="00320A09" w14:paraId="2BA40EC3" w14:textId="77777777" w:rsidTr="008248C0">
        <w:tc>
          <w:tcPr>
            <w:tcW w:w="4675" w:type="dxa"/>
          </w:tcPr>
          <w:p w14:paraId="7EA7D250"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Abu Dhabi Fund for Arab Economic Development</w:t>
            </w:r>
          </w:p>
        </w:tc>
        <w:tc>
          <w:tcPr>
            <w:tcW w:w="4675" w:type="dxa"/>
          </w:tcPr>
          <w:p w14:paraId="073C3403"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United Arab Emirates</w:t>
            </w:r>
          </w:p>
        </w:tc>
      </w:tr>
      <w:tr w:rsidR="00DA1671" w:rsidRPr="00320A09" w14:paraId="12D743CA" w14:textId="77777777" w:rsidTr="008248C0">
        <w:tc>
          <w:tcPr>
            <w:tcW w:w="4675" w:type="dxa"/>
          </w:tcPr>
          <w:p w14:paraId="4FD7271B"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Canadian International Development Agency</w:t>
            </w:r>
          </w:p>
        </w:tc>
        <w:tc>
          <w:tcPr>
            <w:tcW w:w="4675" w:type="dxa"/>
          </w:tcPr>
          <w:p w14:paraId="0C040F9A"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Canada</w:t>
            </w:r>
          </w:p>
        </w:tc>
      </w:tr>
      <w:tr w:rsidR="00DA1671" w:rsidRPr="00320A09" w14:paraId="2D4CE90F" w14:textId="77777777" w:rsidTr="008248C0">
        <w:tc>
          <w:tcPr>
            <w:tcW w:w="4675" w:type="dxa"/>
          </w:tcPr>
          <w:p w14:paraId="675062BD"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China Development Bank Corporation</w:t>
            </w:r>
          </w:p>
        </w:tc>
        <w:tc>
          <w:tcPr>
            <w:tcW w:w="4675" w:type="dxa"/>
          </w:tcPr>
          <w:p w14:paraId="11E8DC02"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People's Republic of China</w:t>
            </w:r>
          </w:p>
        </w:tc>
      </w:tr>
      <w:tr w:rsidR="00DA1671" w:rsidRPr="00320A09" w14:paraId="658D502C" w14:textId="77777777" w:rsidTr="008248C0">
        <w:tc>
          <w:tcPr>
            <w:tcW w:w="4675" w:type="dxa"/>
          </w:tcPr>
          <w:p w14:paraId="7A959DFE"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Australia</w:t>
            </w:r>
          </w:p>
        </w:tc>
        <w:tc>
          <w:tcPr>
            <w:tcW w:w="4675" w:type="dxa"/>
          </w:tcPr>
          <w:p w14:paraId="58DB064B"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Australia</w:t>
            </w:r>
          </w:p>
        </w:tc>
      </w:tr>
      <w:tr w:rsidR="00DA1671" w:rsidRPr="00320A09" w14:paraId="1129231E" w14:textId="77777777" w:rsidTr="008248C0">
        <w:tc>
          <w:tcPr>
            <w:tcW w:w="4675" w:type="dxa"/>
          </w:tcPr>
          <w:p w14:paraId="79499B85"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Belgium</w:t>
            </w:r>
          </w:p>
        </w:tc>
        <w:tc>
          <w:tcPr>
            <w:tcW w:w="4675" w:type="dxa"/>
          </w:tcPr>
          <w:p w14:paraId="17E040F8"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Belgium</w:t>
            </w:r>
          </w:p>
        </w:tc>
      </w:tr>
      <w:tr w:rsidR="00DA1671" w:rsidRPr="00320A09" w14:paraId="767A0E87" w14:textId="77777777" w:rsidTr="008248C0">
        <w:tc>
          <w:tcPr>
            <w:tcW w:w="4675" w:type="dxa"/>
          </w:tcPr>
          <w:p w14:paraId="7234F223"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Canada</w:t>
            </w:r>
          </w:p>
        </w:tc>
        <w:tc>
          <w:tcPr>
            <w:tcW w:w="4675" w:type="dxa"/>
          </w:tcPr>
          <w:p w14:paraId="743A2A6A"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Canada</w:t>
            </w:r>
          </w:p>
        </w:tc>
      </w:tr>
      <w:tr w:rsidR="00DA1671" w:rsidRPr="00320A09" w14:paraId="7B4CB0E5" w14:textId="77777777" w:rsidTr="008248C0">
        <w:tc>
          <w:tcPr>
            <w:tcW w:w="4675" w:type="dxa"/>
          </w:tcPr>
          <w:p w14:paraId="438C5225"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Denmark</w:t>
            </w:r>
          </w:p>
        </w:tc>
        <w:tc>
          <w:tcPr>
            <w:tcW w:w="4675" w:type="dxa"/>
          </w:tcPr>
          <w:p w14:paraId="79382E14"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Denmark</w:t>
            </w:r>
          </w:p>
        </w:tc>
      </w:tr>
      <w:tr w:rsidR="00DA1671" w:rsidRPr="00320A09" w14:paraId="71BB1E39" w14:textId="77777777" w:rsidTr="008248C0">
        <w:tc>
          <w:tcPr>
            <w:tcW w:w="4675" w:type="dxa"/>
          </w:tcPr>
          <w:p w14:paraId="482B364E"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Finland</w:t>
            </w:r>
          </w:p>
        </w:tc>
        <w:tc>
          <w:tcPr>
            <w:tcW w:w="4675" w:type="dxa"/>
          </w:tcPr>
          <w:p w14:paraId="3CCF2494"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Finland</w:t>
            </w:r>
          </w:p>
        </w:tc>
      </w:tr>
      <w:tr w:rsidR="00DA1671" w:rsidRPr="00320A09" w14:paraId="3498B499" w14:textId="77777777" w:rsidTr="008248C0">
        <w:tc>
          <w:tcPr>
            <w:tcW w:w="4675" w:type="dxa"/>
          </w:tcPr>
          <w:p w14:paraId="32837675"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France</w:t>
            </w:r>
          </w:p>
        </w:tc>
        <w:tc>
          <w:tcPr>
            <w:tcW w:w="4675" w:type="dxa"/>
          </w:tcPr>
          <w:p w14:paraId="786422D1"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France</w:t>
            </w:r>
          </w:p>
        </w:tc>
      </w:tr>
      <w:tr w:rsidR="00DA1671" w:rsidRPr="00320A09" w14:paraId="0384C729" w14:textId="77777777" w:rsidTr="008248C0">
        <w:tc>
          <w:tcPr>
            <w:tcW w:w="4675" w:type="dxa"/>
          </w:tcPr>
          <w:p w14:paraId="6155110B"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Hungary</w:t>
            </w:r>
          </w:p>
        </w:tc>
        <w:tc>
          <w:tcPr>
            <w:tcW w:w="4675" w:type="dxa"/>
          </w:tcPr>
          <w:p w14:paraId="177BCD6F"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Hungary</w:t>
            </w:r>
          </w:p>
        </w:tc>
      </w:tr>
      <w:tr w:rsidR="00DA1671" w:rsidRPr="00320A09" w14:paraId="67E478EB" w14:textId="77777777" w:rsidTr="008248C0">
        <w:tc>
          <w:tcPr>
            <w:tcW w:w="4675" w:type="dxa"/>
          </w:tcPr>
          <w:p w14:paraId="17D92D57"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India</w:t>
            </w:r>
          </w:p>
        </w:tc>
        <w:tc>
          <w:tcPr>
            <w:tcW w:w="4675" w:type="dxa"/>
          </w:tcPr>
          <w:p w14:paraId="01AD13FD"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India</w:t>
            </w:r>
          </w:p>
        </w:tc>
      </w:tr>
      <w:tr w:rsidR="00DA1671" w:rsidRPr="00320A09" w14:paraId="3180B2CF" w14:textId="77777777" w:rsidTr="008248C0">
        <w:tc>
          <w:tcPr>
            <w:tcW w:w="4675" w:type="dxa"/>
          </w:tcPr>
          <w:p w14:paraId="42FFCF6D"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Iran</w:t>
            </w:r>
          </w:p>
        </w:tc>
        <w:tc>
          <w:tcPr>
            <w:tcW w:w="4675" w:type="dxa"/>
          </w:tcPr>
          <w:p w14:paraId="6AC56355"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Iran</w:t>
            </w:r>
          </w:p>
        </w:tc>
      </w:tr>
      <w:tr w:rsidR="00DA1671" w:rsidRPr="00320A09" w14:paraId="682BA858" w14:textId="77777777" w:rsidTr="008248C0">
        <w:tc>
          <w:tcPr>
            <w:tcW w:w="4675" w:type="dxa"/>
          </w:tcPr>
          <w:p w14:paraId="31587DA6"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Italy</w:t>
            </w:r>
          </w:p>
        </w:tc>
        <w:tc>
          <w:tcPr>
            <w:tcW w:w="4675" w:type="dxa"/>
          </w:tcPr>
          <w:p w14:paraId="2AD929F7"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Italy</w:t>
            </w:r>
          </w:p>
        </w:tc>
      </w:tr>
      <w:tr w:rsidR="00DA1671" w:rsidRPr="00320A09" w14:paraId="430A718F" w14:textId="77777777" w:rsidTr="008248C0">
        <w:tc>
          <w:tcPr>
            <w:tcW w:w="4675" w:type="dxa"/>
          </w:tcPr>
          <w:p w14:paraId="6DE619F9"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Japan</w:t>
            </w:r>
          </w:p>
        </w:tc>
        <w:tc>
          <w:tcPr>
            <w:tcW w:w="4675" w:type="dxa"/>
          </w:tcPr>
          <w:p w14:paraId="2F7F55C7"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Japan</w:t>
            </w:r>
          </w:p>
        </w:tc>
      </w:tr>
      <w:tr w:rsidR="00DA1671" w:rsidRPr="00320A09" w14:paraId="10F742A7" w14:textId="77777777" w:rsidTr="008248C0">
        <w:tc>
          <w:tcPr>
            <w:tcW w:w="4675" w:type="dxa"/>
          </w:tcPr>
          <w:p w14:paraId="02B3529F"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Kuwait</w:t>
            </w:r>
          </w:p>
        </w:tc>
        <w:tc>
          <w:tcPr>
            <w:tcW w:w="4675" w:type="dxa"/>
          </w:tcPr>
          <w:p w14:paraId="34753ECE"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Kuwait</w:t>
            </w:r>
          </w:p>
        </w:tc>
      </w:tr>
      <w:tr w:rsidR="00DA1671" w:rsidRPr="00320A09" w14:paraId="05CD343D" w14:textId="77777777" w:rsidTr="008248C0">
        <w:tc>
          <w:tcPr>
            <w:tcW w:w="4675" w:type="dxa"/>
          </w:tcPr>
          <w:p w14:paraId="78C4B4AA"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Netherlands</w:t>
            </w:r>
          </w:p>
        </w:tc>
        <w:tc>
          <w:tcPr>
            <w:tcW w:w="4675" w:type="dxa"/>
          </w:tcPr>
          <w:p w14:paraId="2D53E036"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Netherlands</w:t>
            </w:r>
          </w:p>
        </w:tc>
      </w:tr>
      <w:tr w:rsidR="00DA1671" w:rsidRPr="00320A09" w14:paraId="74000BCE" w14:textId="77777777" w:rsidTr="008248C0">
        <w:tc>
          <w:tcPr>
            <w:tcW w:w="4675" w:type="dxa"/>
          </w:tcPr>
          <w:p w14:paraId="2C59B99D"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New Zealand</w:t>
            </w:r>
          </w:p>
        </w:tc>
        <w:tc>
          <w:tcPr>
            <w:tcW w:w="4675" w:type="dxa"/>
          </w:tcPr>
          <w:p w14:paraId="09329162"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New Zealand</w:t>
            </w:r>
          </w:p>
        </w:tc>
      </w:tr>
      <w:tr w:rsidR="00DA1671" w:rsidRPr="00320A09" w14:paraId="1B3E304E" w14:textId="77777777" w:rsidTr="008248C0">
        <w:tc>
          <w:tcPr>
            <w:tcW w:w="4675" w:type="dxa"/>
          </w:tcPr>
          <w:p w14:paraId="40D1C84F"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Norway</w:t>
            </w:r>
          </w:p>
        </w:tc>
        <w:tc>
          <w:tcPr>
            <w:tcW w:w="4675" w:type="dxa"/>
          </w:tcPr>
          <w:p w14:paraId="4AFE5CE2"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Norway</w:t>
            </w:r>
          </w:p>
        </w:tc>
      </w:tr>
      <w:tr w:rsidR="00DA1671" w:rsidRPr="00320A09" w14:paraId="764AE8C3" w14:textId="77777777" w:rsidTr="008248C0">
        <w:tc>
          <w:tcPr>
            <w:tcW w:w="4675" w:type="dxa"/>
          </w:tcPr>
          <w:p w14:paraId="3BCFF0E2"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Sweden</w:t>
            </w:r>
          </w:p>
        </w:tc>
        <w:tc>
          <w:tcPr>
            <w:tcW w:w="4675" w:type="dxa"/>
          </w:tcPr>
          <w:p w14:paraId="3358F20F"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Sweden</w:t>
            </w:r>
          </w:p>
        </w:tc>
      </w:tr>
      <w:tr w:rsidR="00DA1671" w:rsidRPr="00320A09" w14:paraId="5EAD3444" w14:textId="77777777" w:rsidTr="008248C0">
        <w:tc>
          <w:tcPr>
            <w:tcW w:w="4675" w:type="dxa"/>
          </w:tcPr>
          <w:p w14:paraId="32D06D56"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Switzerland</w:t>
            </w:r>
          </w:p>
        </w:tc>
        <w:tc>
          <w:tcPr>
            <w:tcW w:w="4675" w:type="dxa"/>
          </w:tcPr>
          <w:p w14:paraId="00FF56AF"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Switzerland</w:t>
            </w:r>
          </w:p>
        </w:tc>
      </w:tr>
      <w:tr w:rsidR="00DA1671" w:rsidRPr="00320A09" w14:paraId="284A9002" w14:textId="77777777" w:rsidTr="008248C0">
        <w:tc>
          <w:tcPr>
            <w:tcW w:w="4675" w:type="dxa"/>
          </w:tcPr>
          <w:p w14:paraId="35BAF37D"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lastRenderedPageBreak/>
              <w:t>Government of the Republic of Korea</w:t>
            </w:r>
          </w:p>
        </w:tc>
        <w:tc>
          <w:tcPr>
            <w:tcW w:w="4675" w:type="dxa"/>
          </w:tcPr>
          <w:p w14:paraId="601BDF18"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South Korea</w:t>
            </w:r>
          </w:p>
        </w:tc>
      </w:tr>
      <w:tr w:rsidR="00DA1671" w:rsidRPr="00320A09" w14:paraId="7090D6F8" w14:textId="77777777" w:rsidTr="008248C0">
        <w:tc>
          <w:tcPr>
            <w:tcW w:w="4675" w:type="dxa"/>
          </w:tcPr>
          <w:p w14:paraId="4F8372F8"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the Swiss Confederation</w:t>
            </w:r>
          </w:p>
        </w:tc>
        <w:tc>
          <w:tcPr>
            <w:tcW w:w="4675" w:type="dxa"/>
          </w:tcPr>
          <w:p w14:paraId="00DE708F"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Switzerland</w:t>
            </w:r>
          </w:p>
        </w:tc>
      </w:tr>
      <w:tr w:rsidR="00DA1671" w:rsidRPr="00320A09" w14:paraId="5B3F55E4" w14:textId="77777777" w:rsidTr="008248C0">
        <w:tc>
          <w:tcPr>
            <w:tcW w:w="4675" w:type="dxa"/>
          </w:tcPr>
          <w:p w14:paraId="7F93CAB2"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the United Kingdom</w:t>
            </w:r>
          </w:p>
        </w:tc>
        <w:tc>
          <w:tcPr>
            <w:tcW w:w="4675" w:type="dxa"/>
          </w:tcPr>
          <w:p w14:paraId="63D41BE7"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United Kingdom</w:t>
            </w:r>
          </w:p>
        </w:tc>
      </w:tr>
      <w:tr w:rsidR="00DA1671" w:rsidRPr="00320A09" w14:paraId="11CE765A" w14:textId="77777777" w:rsidTr="008248C0">
        <w:tc>
          <w:tcPr>
            <w:tcW w:w="4675" w:type="dxa"/>
          </w:tcPr>
          <w:p w14:paraId="27CEF807"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Venezuela</w:t>
            </w:r>
          </w:p>
        </w:tc>
        <w:tc>
          <w:tcPr>
            <w:tcW w:w="4675" w:type="dxa"/>
          </w:tcPr>
          <w:p w14:paraId="4A0DE31C"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Venezuela</w:t>
            </w:r>
          </w:p>
        </w:tc>
      </w:tr>
      <w:tr w:rsidR="00DA1671" w:rsidRPr="00320A09" w14:paraId="77A83063" w14:textId="77777777" w:rsidTr="008248C0">
        <w:tc>
          <w:tcPr>
            <w:tcW w:w="4675" w:type="dxa"/>
          </w:tcPr>
          <w:p w14:paraId="389F119E"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Pakistan</w:t>
            </w:r>
          </w:p>
        </w:tc>
        <w:tc>
          <w:tcPr>
            <w:tcW w:w="4675" w:type="dxa"/>
          </w:tcPr>
          <w:p w14:paraId="4973B9B5"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Pakistan</w:t>
            </w:r>
          </w:p>
        </w:tc>
      </w:tr>
      <w:tr w:rsidR="00DA1671" w:rsidRPr="00320A09" w14:paraId="6752292D" w14:textId="77777777" w:rsidTr="008248C0">
        <w:tc>
          <w:tcPr>
            <w:tcW w:w="4675" w:type="dxa"/>
          </w:tcPr>
          <w:p w14:paraId="0A554BCA"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 xml:space="preserve">Government of The United Arab </w:t>
            </w:r>
            <w:proofErr w:type="spellStart"/>
            <w:r w:rsidRPr="00320A09">
              <w:rPr>
                <w:rFonts w:ascii="Gill Sans MT" w:hAnsi="Gill Sans MT"/>
                <w:color w:val="474747"/>
                <w:sz w:val="20"/>
                <w:szCs w:val="20"/>
              </w:rPr>
              <w:t>Emmirates</w:t>
            </w:r>
            <w:proofErr w:type="spellEnd"/>
          </w:p>
        </w:tc>
        <w:tc>
          <w:tcPr>
            <w:tcW w:w="4675" w:type="dxa"/>
          </w:tcPr>
          <w:p w14:paraId="054947BF"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 xml:space="preserve">United Arab </w:t>
            </w:r>
            <w:proofErr w:type="spellStart"/>
            <w:r w:rsidRPr="00320A09">
              <w:rPr>
                <w:rFonts w:ascii="Gill Sans MT" w:hAnsi="Gill Sans MT"/>
                <w:color w:val="474747"/>
                <w:sz w:val="20"/>
                <w:szCs w:val="20"/>
              </w:rPr>
              <w:t>Emmirates</w:t>
            </w:r>
            <w:proofErr w:type="spellEnd"/>
          </w:p>
        </w:tc>
      </w:tr>
      <w:tr w:rsidR="00DA1671" w:rsidRPr="00320A09" w14:paraId="6D46C788" w14:textId="77777777" w:rsidTr="008248C0">
        <w:tc>
          <w:tcPr>
            <w:tcW w:w="4675" w:type="dxa"/>
          </w:tcPr>
          <w:p w14:paraId="5602856E"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the Federal Republic of Germany</w:t>
            </w:r>
          </w:p>
        </w:tc>
        <w:tc>
          <w:tcPr>
            <w:tcW w:w="4675" w:type="dxa"/>
          </w:tcPr>
          <w:p w14:paraId="39C59DE2"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Germany</w:t>
            </w:r>
          </w:p>
        </w:tc>
      </w:tr>
      <w:tr w:rsidR="00DA1671" w:rsidRPr="00320A09" w14:paraId="342F99E5" w14:textId="77777777" w:rsidTr="008248C0">
        <w:tc>
          <w:tcPr>
            <w:tcW w:w="4675" w:type="dxa"/>
          </w:tcPr>
          <w:p w14:paraId="4F61A3D7"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The People's Republic of China</w:t>
            </w:r>
          </w:p>
        </w:tc>
        <w:tc>
          <w:tcPr>
            <w:tcW w:w="4675" w:type="dxa"/>
          </w:tcPr>
          <w:p w14:paraId="6FD75D9F"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People's Republic of China</w:t>
            </w:r>
          </w:p>
        </w:tc>
      </w:tr>
      <w:tr w:rsidR="00DA1671" w:rsidRPr="00320A09" w14:paraId="56A53FE4" w14:textId="77777777" w:rsidTr="008248C0">
        <w:tc>
          <w:tcPr>
            <w:tcW w:w="4675" w:type="dxa"/>
          </w:tcPr>
          <w:p w14:paraId="212FA6DB"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Government of the United States of America</w:t>
            </w:r>
          </w:p>
        </w:tc>
        <w:tc>
          <w:tcPr>
            <w:tcW w:w="4675" w:type="dxa"/>
          </w:tcPr>
          <w:p w14:paraId="3C20F008"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United States of America</w:t>
            </w:r>
          </w:p>
        </w:tc>
      </w:tr>
      <w:tr w:rsidR="00DA1671" w:rsidRPr="00320A09" w14:paraId="2ECECBD9" w14:textId="77777777" w:rsidTr="008248C0">
        <w:tc>
          <w:tcPr>
            <w:tcW w:w="4675" w:type="dxa"/>
          </w:tcPr>
          <w:p w14:paraId="1C90F7A1"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International Development &amp; Research Centre</w:t>
            </w:r>
          </w:p>
        </w:tc>
        <w:tc>
          <w:tcPr>
            <w:tcW w:w="4675" w:type="dxa"/>
          </w:tcPr>
          <w:p w14:paraId="0078A140"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Canada</w:t>
            </w:r>
          </w:p>
        </w:tc>
      </w:tr>
      <w:tr w:rsidR="00DA1671" w:rsidRPr="00320A09" w14:paraId="59ACE97F" w14:textId="77777777" w:rsidTr="008248C0">
        <w:tc>
          <w:tcPr>
            <w:tcW w:w="4675" w:type="dxa"/>
          </w:tcPr>
          <w:p w14:paraId="4E6F1521"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Iraqi Fund for External Development</w:t>
            </w:r>
          </w:p>
        </w:tc>
        <w:tc>
          <w:tcPr>
            <w:tcW w:w="4675" w:type="dxa"/>
          </w:tcPr>
          <w:p w14:paraId="168A7B67"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Iraq</w:t>
            </w:r>
          </w:p>
        </w:tc>
      </w:tr>
      <w:tr w:rsidR="00DA1671" w:rsidRPr="00320A09" w14:paraId="652DECF1" w14:textId="77777777" w:rsidTr="008248C0">
        <w:tc>
          <w:tcPr>
            <w:tcW w:w="4675" w:type="dxa"/>
          </w:tcPr>
          <w:p w14:paraId="59868720"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Kingdom of Spain</w:t>
            </w:r>
          </w:p>
        </w:tc>
        <w:tc>
          <w:tcPr>
            <w:tcW w:w="4675" w:type="dxa"/>
          </w:tcPr>
          <w:p w14:paraId="18FAB63C"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Spain</w:t>
            </w:r>
          </w:p>
        </w:tc>
      </w:tr>
      <w:tr w:rsidR="00DA1671" w:rsidRPr="00320A09" w14:paraId="52BF0843" w14:textId="77777777" w:rsidTr="008248C0">
        <w:tc>
          <w:tcPr>
            <w:tcW w:w="4675" w:type="dxa"/>
          </w:tcPr>
          <w:p w14:paraId="2DE7CEE4"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Saudi Fund for Arab Economic Development</w:t>
            </w:r>
          </w:p>
        </w:tc>
        <w:tc>
          <w:tcPr>
            <w:tcW w:w="4675" w:type="dxa"/>
          </w:tcPr>
          <w:p w14:paraId="30F8C58A"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Saudi Arabia</w:t>
            </w:r>
          </w:p>
        </w:tc>
      </w:tr>
      <w:tr w:rsidR="00DA1671" w:rsidRPr="00320A09" w14:paraId="212C6340" w14:textId="77777777" w:rsidTr="008248C0">
        <w:tc>
          <w:tcPr>
            <w:tcW w:w="4675" w:type="dxa"/>
          </w:tcPr>
          <w:p w14:paraId="05ACD6F9"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People's Libyan Arab Jamahiriya</w:t>
            </w:r>
          </w:p>
        </w:tc>
        <w:tc>
          <w:tcPr>
            <w:tcW w:w="4675" w:type="dxa"/>
          </w:tcPr>
          <w:p w14:paraId="52BFBFC2"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Libya</w:t>
            </w:r>
          </w:p>
        </w:tc>
      </w:tr>
      <w:tr w:rsidR="00DA1671" w:rsidRPr="00320A09" w14:paraId="3310661F" w14:textId="77777777" w:rsidTr="008248C0">
        <w:tc>
          <w:tcPr>
            <w:tcW w:w="4675" w:type="dxa"/>
          </w:tcPr>
          <w:p w14:paraId="3EE845B3"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Swedish Agency for Research Cooperation</w:t>
            </w:r>
          </w:p>
        </w:tc>
        <w:tc>
          <w:tcPr>
            <w:tcW w:w="4675" w:type="dxa"/>
          </w:tcPr>
          <w:p w14:paraId="6FC6A763"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Sweden</w:t>
            </w:r>
          </w:p>
        </w:tc>
      </w:tr>
      <w:tr w:rsidR="00DA1671" w:rsidRPr="00320A09" w14:paraId="6ACA1405" w14:textId="77777777" w:rsidTr="008248C0">
        <w:tc>
          <w:tcPr>
            <w:tcW w:w="4675" w:type="dxa"/>
          </w:tcPr>
          <w:p w14:paraId="172A6F22"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Banker's Trust Company U.S.A.</w:t>
            </w:r>
          </w:p>
        </w:tc>
        <w:tc>
          <w:tcPr>
            <w:tcW w:w="4675" w:type="dxa"/>
          </w:tcPr>
          <w:p w14:paraId="51F623D9"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United States of America</w:t>
            </w:r>
          </w:p>
        </w:tc>
      </w:tr>
      <w:tr w:rsidR="00DA1671" w:rsidRPr="00320A09" w14:paraId="7143237F" w14:textId="77777777" w:rsidTr="008248C0">
        <w:tc>
          <w:tcPr>
            <w:tcW w:w="4675" w:type="dxa"/>
          </w:tcPr>
          <w:p w14:paraId="656EFC00"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 xml:space="preserve">Banque </w:t>
            </w:r>
            <w:proofErr w:type="spellStart"/>
            <w:r w:rsidRPr="00320A09">
              <w:rPr>
                <w:rFonts w:ascii="Gill Sans MT" w:hAnsi="Gill Sans MT"/>
                <w:color w:val="474747"/>
                <w:sz w:val="20"/>
                <w:szCs w:val="20"/>
              </w:rPr>
              <w:t>Francaise</w:t>
            </w:r>
            <w:proofErr w:type="spellEnd"/>
            <w:r w:rsidRPr="00320A09">
              <w:rPr>
                <w:rFonts w:ascii="Gill Sans MT" w:hAnsi="Gill Sans MT"/>
                <w:color w:val="474747"/>
                <w:sz w:val="20"/>
                <w:szCs w:val="20"/>
              </w:rPr>
              <w:t xml:space="preserve"> du Commerce Ext. COM</w:t>
            </w:r>
          </w:p>
        </w:tc>
        <w:tc>
          <w:tcPr>
            <w:tcW w:w="4675" w:type="dxa"/>
          </w:tcPr>
          <w:p w14:paraId="6DC67353"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France</w:t>
            </w:r>
          </w:p>
        </w:tc>
      </w:tr>
      <w:tr w:rsidR="00DA1671" w:rsidRPr="00320A09" w14:paraId="664E164B" w14:textId="77777777" w:rsidTr="008248C0">
        <w:tc>
          <w:tcPr>
            <w:tcW w:w="4675" w:type="dxa"/>
          </w:tcPr>
          <w:p w14:paraId="37B5B227"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 xml:space="preserve">Banque </w:t>
            </w:r>
            <w:proofErr w:type="spellStart"/>
            <w:r w:rsidRPr="00320A09">
              <w:rPr>
                <w:rFonts w:ascii="Gill Sans MT" w:hAnsi="Gill Sans MT"/>
                <w:color w:val="474747"/>
                <w:sz w:val="20"/>
                <w:szCs w:val="20"/>
              </w:rPr>
              <w:t>Indo_Suez</w:t>
            </w:r>
            <w:proofErr w:type="spellEnd"/>
            <w:r w:rsidRPr="00320A09">
              <w:rPr>
                <w:rFonts w:ascii="Gill Sans MT" w:hAnsi="Gill Sans MT"/>
                <w:color w:val="474747"/>
                <w:sz w:val="20"/>
                <w:szCs w:val="20"/>
              </w:rPr>
              <w:t xml:space="preserve"> and BFCE</w:t>
            </w:r>
          </w:p>
        </w:tc>
        <w:tc>
          <w:tcPr>
            <w:tcW w:w="4675" w:type="dxa"/>
          </w:tcPr>
          <w:p w14:paraId="5080551D"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France</w:t>
            </w:r>
          </w:p>
        </w:tc>
      </w:tr>
      <w:tr w:rsidR="00DA1671" w:rsidRPr="00320A09" w14:paraId="4D96D462" w14:textId="77777777" w:rsidTr="008248C0">
        <w:tc>
          <w:tcPr>
            <w:tcW w:w="4675" w:type="dxa"/>
          </w:tcPr>
          <w:p w14:paraId="5CBA3680"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Bear Steans &amp; Company Inc.</w:t>
            </w:r>
          </w:p>
        </w:tc>
        <w:tc>
          <w:tcPr>
            <w:tcW w:w="4675" w:type="dxa"/>
          </w:tcPr>
          <w:p w14:paraId="6EC9C4FB" w14:textId="77777777" w:rsidR="00DA1671" w:rsidRPr="00320A09" w:rsidRDefault="00DA1671" w:rsidP="008248C0">
            <w:pPr>
              <w:rPr>
                <w:rFonts w:ascii="Gill Sans MT" w:hAnsi="Gill Sans MT"/>
                <w:sz w:val="20"/>
                <w:szCs w:val="20"/>
                <w:lang w:val="en-US"/>
              </w:rPr>
            </w:pPr>
            <w:r w:rsidRPr="00320A09">
              <w:rPr>
                <w:rFonts w:ascii="Gill Sans MT" w:hAnsi="Gill Sans MT"/>
                <w:color w:val="474747"/>
                <w:sz w:val="20"/>
                <w:szCs w:val="20"/>
              </w:rPr>
              <w:t>United States of America</w:t>
            </w:r>
          </w:p>
        </w:tc>
      </w:tr>
      <w:tr w:rsidR="00DA1671" w:rsidRPr="00320A09" w14:paraId="58809C89" w14:textId="77777777" w:rsidTr="008248C0">
        <w:tc>
          <w:tcPr>
            <w:tcW w:w="4675" w:type="dxa"/>
          </w:tcPr>
          <w:p w14:paraId="2E5E8F8A"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Citibank International PLC UK</w:t>
            </w:r>
          </w:p>
        </w:tc>
        <w:tc>
          <w:tcPr>
            <w:tcW w:w="4675" w:type="dxa"/>
          </w:tcPr>
          <w:p w14:paraId="7CB57619"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Kingdom</w:t>
            </w:r>
          </w:p>
        </w:tc>
      </w:tr>
      <w:tr w:rsidR="00DA1671" w:rsidRPr="00320A09" w14:paraId="68079DE3" w14:textId="77777777" w:rsidTr="008248C0">
        <w:tc>
          <w:tcPr>
            <w:tcW w:w="4675" w:type="dxa"/>
          </w:tcPr>
          <w:p w14:paraId="59020C8F"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Citibank, N.A.</w:t>
            </w:r>
          </w:p>
        </w:tc>
        <w:tc>
          <w:tcPr>
            <w:tcW w:w="4675" w:type="dxa"/>
          </w:tcPr>
          <w:p w14:paraId="3EA8AD28"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Japan</w:t>
            </w:r>
          </w:p>
        </w:tc>
      </w:tr>
      <w:tr w:rsidR="00DA1671" w:rsidRPr="00320A09" w14:paraId="2CB175BD" w14:textId="77777777" w:rsidTr="008248C0">
        <w:tc>
          <w:tcPr>
            <w:tcW w:w="4675" w:type="dxa"/>
          </w:tcPr>
          <w:p w14:paraId="0740FCD0"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Consortium of Swiss Banks</w:t>
            </w:r>
          </w:p>
        </w:tc>
        <w:tc>
          <w:tcPr>
            <w:tcW w:w="4675" w:type="dxa"/>
          </w:tcPr>
          <w:p w14:paraId="632F67E4"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Switzerland</w:t>
            </w:r>
          </w:p>
        </w:tc>
      </w:tr>
      <w:tr w:rsidR="00DA1671" w:rsidRPr="00320A09" w14:paraId="6DF8625D" w14:textId="77777777" w:rsidTr="008248C0">
        <w:tc>
          <w:tcPr>
            <w:tcW w:w="4675" w:type="dxa"/>
          </w:tcPr>
          <w:p w14:paraId="2EFE9A5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HSBC</w:t>
            </w:r>
          </w:p>
        </w:tc>
        <w:tc>
          <w:tcPr>
            <w:tcW w:w="4675" w:type="dxa"/>
          </w:tcPr>
          <w:p w14:paraId="7872FA47"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Hong Kong</w:t>
            </w:r>
          </w:p>
        </w:tc>
      </w:tr>
      <w:tr w:rsidR="00DA1671" w:rsidRPr="00320A09" w14:paraId="5B92F64A" w14:textId="77777777" w:rsidTr="008248C0">
        <w:tc>
          <w:tcPr>
            <w:tcW w:w="4675" w:type="dxa"/>
          </w:tcPr>
          <w:p w14:paraId="6CE26B44"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Lloyds Bank Plc</w:t>
            </w:r>
          </w:p>
        </w:tc>
        <w:tc>
          <w:tcPr>
            <w:tcW w:w="4675" w:type="dxa"/>
          </w:tcPr>
          <w:p w14:paraId="4539F5AE"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Kingdom</w:t>
            </w:r>
          </w:p>
        </w:tc>
      </w:tr>
      <w:tr w:rsidR="00DA1671" w:rsidRPr="00320A09" w14:paraId="25878029" w14:textId="77777777" w:rsidTr="008248C0">
        <w:tc>
          <w:tcPr>
            <w:tcW w:w="4675" w:type="dxa"/>
          </w:tcPr>
          <w:p w14:paraId="2FFF6C2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Lloyds Merchant Bank Limited</w:t>
            </w:r>
          </w:p>
        </w:tc>
        <w:tc>
          <w:tcPr>
            <w:tcW w:w="4675" w:type="dxa"/>
          </w:tcPr>
          <w:p w14:paraId="74E58E0D"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Kingdom</w:t>
            </w:r>
          </w:p>
        </w:tc>
      </w:tr>
      <w:tr w:rsidR="00DA1671" w:rsidRPr="00320A09" w14:paraId="46CF3C49" w14:textId="77777777" w:rsidTr="008248C0">
        <w:tc>
          <w:tcPr>
            <w:tcW w:w="4675" w:type="dxa"/>
          </w:tcPr>
          <w:p w14:paraId="5A4C6D0D"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Manufacturers Hanover Trust Company</w:t>
            </w:r>
          </w:p>
        </w:tc>
        <w:tc>
          <w:tcPr>
            <w:tcW w:w="4675" w:type="dxa"/>
          </w:tcPr>
          <w:p w14:paraId="4100627D"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States of America</w:t>
            </w:r>
          </w:p>
        </w:tc>
      </w:tr>
      <w:tr w:rsidR="00DA1671" w:rsidRPr="00320A09" w14:paraId="44C1AB22" w14:textId="77777777" w:rsidTr="008248C0">
        <w:tc>
          <w:tcPr>
            <w:tcW w:w="4675" w:type="dxa"/>
          </w:tcPr>
          <w:p w14:paraId="1748A56C" w14:textId="77777777" w:rsidR="00DA1671" w:rsidRPr="00320A09" w:rsidRDefault="00DA1671" w:rsidP="008248C0">
            <w:pPr>
              <w:rPr>
                <w:rFonts w:ascii="Gill Sans MT" w:hAnsi="Gill Sans MT"/>
                <w:color w:val="474747"/>
                <w:sz w:val="20"/>
                <w:szCs w:val="20"/>
              </w:rPr>
            </w:pPr>
            <w:proofErr w:type="spellStart"/>
            <w:r w:rsidRPr="00320A09">
              <w:rPr>
                <w:rFonts w:ascii="Gill Sans MT" w:hAnsi="Gill Sans MT"/>
                <w:color w:val="474747"/>
                <w:sz w:val="20"/>
                <w:szCs w:val="20"/>
              </w:rPr>
              <w:t>MeesPierson</w:t>
            </w:r>
            <w:proofErr w:type="spellEnd"/>
            <w:r w:rsidRPr="00320A09">
              <w:rPr>
                <w:rFonts w:ascii="Gill Sans MT" w:hAnsi="Gill Sans MT"/>
                <w:color w:val="474747"/>
                <w:sz w:val="20"/>
                <w:szCs w:val="20"/>
              </w:rPr>
              <w:t xml:space="preserve"> N.V.</w:t>
            </w:r>
          </w:p>
        </w:tc>
        <w:tc>
          <w:tcPr>
            <w:tcW w:w="4675" w:type="dxa"/>
          </w:tcPr>
          <w:p w14:paraId="58FEDF19"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Netherlands</w:t>
            </w:r>
          </w:p>
        </w:tc>
      </w:tr>
      <w:tr w:rsidR="00DA1671" w:rsidRPr="00320A09" w14:paraId="20CD4060" w14:textId="77777777" w:rsidTr="008248C0">
        <w:tc>
          <w:tcPr>
            <w:tcW w:w="4675" w:type="dxa"/>
          </w:tcPr>
          <w:p w14:paraId="54CF0427"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xml:space="preserve">National Bank </w:t>
            </w:r>
            <w:proofErr w:type="gramStart"/>
            <w:r w:rsidRPr="00320A09">
              <w:rPr>
                <w:rFonts w:ascii="Gill Sans MT" w:hAnsi="Gill Sans MT"/>
                <w:color w:val="474747"/>
                <w:sz w:val="20"/>
                <w:szCs w:val="20"/>
              </w:rPr>
              <w:t>For</w:t>
            </w:r>
            <w:proofErr w:type="gramEnd"/>
            <w:r w:rsidRPr="00320A09">
              <w:rPr>
                <w:rFonts w:ascii="Gill Sans MT" w:hAnsi="Gill Sans MT"/>
                <w:color w:val="474747"/>
                <w:sz w:val="20"/>
                <w:szCs w:val="20"/>
              </w:rPr>
              <w:t xml:space="preserve"> Cooperatives (USA)</w:t>
            </w:r>
          </w:p>
        </w:tc>
        <w:tc>
          <w:tcPr>
            <w:tcW w:w="4675" w:type="dxa"/>
          </w:tcPr>
          <w:p w14:paraId="24DF2CFA"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States of America</w:t>
            </w:r>
          </w:p>
        </w:tc>
      </w:tr>
      <w:tr w:rsidR="00DA1671" w:rsidRPr="00320A09" w14:paraId="5C7B61B9" w14:textId="77777777" w:rsidTr="008248C0">
        <w:tc>
          <w:tcPr>
            <w:tcW w:w="4675" w:type="dxa"/>
          </w:tcPr>
          <w:p w14:paraId="7D2B5646" w14:textId="77777777" w:rsidR="00DA1671" w:rsidRPr="00320A09" w:rsidRDefault="00DA1671" w:rsidP="008248C0">
            <w:pPr>
              <w:rPr>
                <w:rFonts w:ascii="Gill Sans MT" w:hAnsi="Gill Sans MT"/>
                <w:color w:val="474747"/>
                <w:sz w:val="20"/>
                <w:szCs w:val="20"/>
              </w:rPr>
            </w:pPr>
            <w:proofErr w:type="spellStart"/>
            <w:r w:rsidRPr="00320A09">
              <w:rPr>
                <w:rFonts w:ascii="Gill Sans MT" w:hAnsi="Gill Sans MT"/>
                <w:color w:val="474747"/>
                <w:sz w:val="20"/>
                <w:szCs w:val="20"/>
              </w:rPr>
              <w:t>Skandinaviska</w:t>
            </w:r>
            <w:proofErr w:type="spellEnd"/>
            <w:r w:rsidRPr="00320A09">
              <w:rPr>
                <w:rFonts w:ascii="Gill Sans MT" w:hAnsi="Gill Sans MT"/>
                <w:color w:val="474747"/>
                <w:sz w:val="20"/>
                <w:szCs w:val="20"/>
              </w:rPr>
              <w:t xml:space="preserve"> </w:t>
            </w:r>
            <w:proofErr w:type="spellStart"/>
            <w:r w:rsidRPr="00320A09">
              <w:rPr>
                <w:rFonts w:ascii="Gill Sans MT" w:hAnsi="Gill Sans MT"/>
                <w:color w:val="474747"/>
                <w:sz w:val="20"/>
                <w:szCs w:val="20"/>
              </w:rPr>
              <w:t>Enskilda</w:t>
            </w:r>
            <w:proofErr w:type="spellEnd"/>
            <w:r w:rsidRPr="00320A09">
              <w:rPr>
                <w:rFonts w:ascii="Gill Sans MT" w:hAnsi="Gill Sans MT"/>
                <w:color w:val="474747"/>
                <w:sz w:val="20"/>
                <w:szCs w:val="20"/>
              </w:rPr>
              <w:t xml:space="preserve"> Banker</w:t>
            </w:r>
          </w:p>
        </w:tc>
        <w:tc>
          <w:tcPr>
            <w:tcW w:w="4675" w:type="dxa"/>
          </w:tcPr>
          <w:p w14:paraId="0299AC80"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Sweden</w:t>
            </w:r>
          </w:p>
        </w:tc>
      </w:tr>
      <w:tr w:rsidR="00DA1671" w:rsidRPr="00320A09" w14:paraId="5B6983EB" w14:textId="77777777" w:rsidTr="008248C0">
        <w:tc>
          <w:tcPr>
            <w:tcW w:w="4675" w:type="dxa"/>
          </w:tcPr>
          <w:p w14:paraId="0460CB08"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Solomon Brothers Incorporated Co.</w:t>
            </w:r>
          </w:p>
        </w:tc>
        <w:tc>
          <w:tcPr>
            <w:tcW w:w="4675" w:type="dxa"/>
          </w:tcPr>
          <w:p w14:paraId="1059ADB4"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States of America</w:t>
            </w:r>
          </w:p>
        </w:tc>
      </w:tr>
      <w:tr w:rsidR="00DA1671" w:rsidRPr="00320A09" w14:paraId="780C23BC" w14:textId="77777777" w:rsidTr="008248C0">
        <w:tc>
          <w:tcPr>
            <w:tcW w:w="4675" w:type="dxa"/>
          </w:tcPr>
          <w:p w14:paraId="79F6AAAE"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Standard Chartered Bank (UK)</w:t>
            </w:r>
          </w:p>
        </w:tc>
        <w:tc>
          <w:tcPr>
            <w:tcW w:w="4675" w:type="dxa"/>
          </w:tcPr>
          <w:p w14:paraId="06FECD0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Kingdom</w:t>
            </w:r>
          </w:p>
        </w:tc>
      </w:tr>
      <w:tr w:rsidR="00DA1671" w:rsidRPr="00320A09" w14:paraId="4D7206DA" w14:textId="77777777" w:rsidTr="008248C0">
        <w:tc>
          <w:tcPr>
            <w:tcW w:w="4675" w:type="dxa"/>
          </w:tcPr>
          <w:p w14:paraId="04C3EB39"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The Riggs National Bank of Washington DC</w:t>
            </w:r>
          </w:p>
        </w:tc>
        <w:tc>
          <w:tcPr>
            <w:tcW w:w="4675" w:type="dxa"/>
          </w:tcPr>
          <w:p w14:paraId="6B238A00"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States of America</w:t>
            </w:r>
          </w:p>
        </w:tc>
      </w:tr>
      <w:tr w:rsidR="00DA1671" w:rsidRPr="00320A09" w14:paraId="4DBB0063" w14:textId="77777777" w:rsidTr="008248C0">
        <w:tc>
          <w:tcPr>
            <w:tcW w:w="4675" w:type="dxa"/>
          </w:tcPr>
          <w:p w14:paraId="2A7DC5EB"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A/S EKSPORTFINANS</w:t>
            </w:r>
          </w:p>
        </w:tc>
        <w:tc>
          <w:tcPr>
            <w:tcW w:w="4675" w:type="dxa"/>
          </w:tcPr>
          <w:p w14:paraId="361E915A"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Norway</w:t>
            </w:r>
          </w:p>
        </w:tc>
      </w:tr>
      <w:tr w:rsidR="00DA1671" w:rsidRPr="00320A09" w14:paraId="40FD2CC3" w14:textId="77777777" w:rsidTr="008248C0">
        <w:tc>
          <w:tcPr>
            <w:tcW w:w="4675" w:type="dxa"/>
          </w:tcPr>
          <w:p w14:paraId="1A0AB5E0"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xml:space="preserve">AB </w:t>
            </w:r>
            <w:proofErr w:type="spellStart"/>
            <w:r w:rsidRPr="00320A09">
              <w:rPr>
                <w:rFonts w:ascii="Gill Sans MT" w:hAnsi="Gill Sans MT"/>
                <w:color w:val="474747"/>
                <w:sz w:val="20"/>
                <w:szCs w:val="20"/>
              </w:rPr>
              <w:t>Svensk</w:t>
            </w:r>
            <w:proofErr w:type="spellEnd"/>
            <w:r w:rsidRPr="00320A09">
              <w:rPr>
                <w:rFonts w:ascii="Gill Sans MT" w:hAnsi="Gill Sans MT"/>
                <w:color w:val="474747"/>
                <w:sz w:val="20"/>
                <w:szCs w:val="20"/>
              </w:rPr>
              <w:t xml:space="preserve"> Export Credit</w:t>
            </w:r>
          </w:p>
        </w:tc>
        <w:tc>
          <w:tcPr>
            <w:tcW w:w="4675" w:type="dxa"/>
          </w:tcPr>
          <w:p w14:paraId="27F01909"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Sweden</w:t>
            </w:r>
          </w:p>
        </w:tc>
      </w:tr>
      <w:tr w:rsidR="00DA1671" w:rsidRPr="00320A09" w14:paraId="06BB2A24" w14:textId="77777777" w:rsidTr="008248C0">
        <w:tc>
          <w:tcPr>
            <w:tcW w:w="4675" w:type="dxa"/>
          </w:tcPr>
          <w:p w14:paraId="4BAAFB0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ABN - AMRO Bank</w:t>
            </w:r>
          </w:p>
        </w:tc>
        <w:tc>
          <w:tcPr>
            <w:tcW w:w="4675" w:type="dxa"/>
          </w:tcPr>
          <w:p w14:paraId="796DDCC3"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Netherlands</w:t>
            </w:r>
          </w:p>
        </w:tc>
      </w:tr>
      <w:tr w:rsidR="00DA1671" w:rsidRPr="00320A09" w14:paraId="0762447F" w14:textId="77777777" w:rsidTr="008248C0">
        <w:tc>
          <w:tcPr>
            <w:tcW w:w="4675" w:type="dxa"/>
          </w:tcPr>
          <w:p w14:paraId="554C5FF3"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ABN-AMRO Stockholm Bank</w:t>
            </w:r>
          </w:p>
        </w:tc>
        <w:tc>
          <w:tcPr>
            <w:tcW w:w="4675" w:type="dxa"/>
          </w:tcPr>
          <w:p w14:paraId="6E09C1F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Sweden</w:t>
            </w:r>
          </w:p>
        </w:tc>
      </w:tr>
      <w:tr w:rsidR="00DA1671" w:rsidRPr="00320A09" w14:paraId="4D194D9F" w14:textId="77777777" w:rsidTr="008248C0">
        <w:tc>
          <w:tcPr>
            <w:tcW w:w="4675" w:type="dxa"/>
          </w:tcPr>
          <w:p w14:paraId="5FEA7F0C" w14:textId="77777777" w:rsidR="00DA1671" w:rsidRPr="00320A09" w:rsidRDefault="00DA1671" w:rsidP="008248C0">
            <w:pPr>
              <w:rPr>
                <w:rFonts w:ascii="Gill Sans MT" w:hAnsi="Gill Sans MT"/>
                <w:color w:val="474747"/>
                <w:sz w:val="20"/>
                <w:szCs w:val="20"/>
              </w:rPr>
            </w:pPr>
            <w:proofErr w:type="spellStart"/>
            <w:r w:rsidRPr="00320A09">
              <w:rPr>
                <w:rFonts w:ascii="Gill Sans MT" w:hAnsi="Gill Sans MT"/>
                <w:color w:val="474747"/>
                <w:sz w:val="20"/>
                <w:szCs w:val="20"/>
              </w:rPr>
              <w:t>Agence</w:t>
            </w:r>
            <w:proofErr w:type="spellEnd"/>
            <w:r w:rsidRPr="00320A09">
              <w:rPr>
                <w:rFonts w:ascii="Gill Sans MT" w:hAnsi="Gill Sans MT"/>
                <w:color w:val="474747"/>
                <w:sz w:val="20"/>
                <w:szCs w:val="20"/>
              </w:rPr>
              <w:t xml:space="preserve"> </w:t>
            </w:r>
            <w:proofErr w:type="spellStart"/>
            <w:r w:rsidRPr="00320A09">
              <w:rPr>
                <w:rFonts w:ascii="Gill Sans MT" w:hAnsi="Gill Sans MT"/>
                <w:color w:val="474747"/>
                <w:sz w:val="20"/>
                <w:szCs w:val="20"/>
              </w:rPr>
              <w:t>Francaise</w:t>
            </w:r>
            <w:proofErr w:type="spellEnd"/>
            <w:r w:rsidRPr="00320A09">
              <w:rPr>
                <w:rFonts w:ascii="Gill Sans MT" w:hAnsi="Gill Sans MT"/>
                <w:color w:val="474747"/>
                <w:sz w:val="20"/>
                <w:szCs w:val="20"/>
              </w:rPr>
              <w:t xml:space="preserve"> De </w:t>
            </w:r>
            <w:proofErr w:type="spellStart"/>
            <w:r w:rsidRPr="00320A09">
              <w:rPr>
                <w:rFonts w:ascii="Gill Sans MT" w:hAnsi="Gill Sans MT"/>
                <w:color w:val="474747"/>
                <w:sz w:val="20"/>
                <w:szCs w:val="20"/>
              </w:rPr>
              <w:t>Developement</w:t>
            </w:r>
            <w:proofErr w:type="spellEnd"/>
          </w:p>
        </w:tc>
        <w:tc>
          <w:tcPr>
            <w:tcW w:w="4675" w:type="dxa"/>
          </w:tcPr>
          <w:p w14:paraId="4218D111"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France</w:t>
            </w:r>
          </w:p>
        </w:tc>
      </w:tr>
      <w:tr w:rsidR="00DA1671" w:rsidRPr="00320A09" w14:paraId="4F5C6C14" w14:textId="77777777" w:rsidTr="008248C0">
        <w:tc>
          <w:tcPr>
            <w:tcW w:w="4675" w:type="dxa"/>
          </w:tcPr>
          <w:p w14:paraId="5EC39B6F"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Australian &amp; New Zealand Investment Bank</w:t>
            </w:r>
          </w:p>
        </w:tc>
        <w:tc>
          <w:tcPr>
            <w:tcW w:w="4675" w:type="dxa"/>
          </w:tcPr>
          <w:p w14:paraId="112EE6E4"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Australia</w:t>
            </w:r>
          </w:p>
        </w:tc>
      </w:tr>
      <w:tr w:rsidR="00DA1671" w:rsidRPr="00320A09" w14:paraId="79FD5883" w14:textId="77777777" w:rsidTr="008248C0">
        <w:tc>
          <w:tcPr>
            <w:tcW w:w="4675" w:type="dxa"/>
          </w:tcPr>
          <w:p w14:paraId="27AB1E6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Banco Bilbao Vizcaya Argentaria S.A.</w:t>
            </w:r>
          </w:p>
        </w:tc>
        <w:tc>
          <w:tcPr>
            <w:tcW w:w="4675" w:type="dxa"/>
          </w:tcPr>
          <w:p w14:paraId="6AB9EE71"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Spain</w:t>
            </w:r>
          </w:p>
        </w:tc>
      </w:tr>
      <w:tr w:rsidR="00DA1671" w:rsidRPr="00320A09" w14:paraId="7F20BB65" w14:textId="77777777" w:rsidTr="008248C0">
        <w:tc>
          <w:tcPr>
            <w:tcW w:w="4675" w:type="dxa"/>
          </w:tcPr>
          <w:p w14:paraId="0739964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xml:space="preserve">Bank Austria </w:t>
            </w:r>
            <w:proofErr w:type="spellStart"/>
            <w:r w:rsidRPr="00320A09">
              <w:rPr>
                <w:rFonts w:ascii="Gill Sans MT" w:hAnsi="Gill Sans MT"/>
                <w:color w:val="474747"/>
                <w:sz w:val="20"/>
                <w:szCs w:val="20"/>
              </w:rPr>
              <w:t>Creditanstalt</w:t>
            </w:r>
            <w:proofErr w:type="spellEnd"/>
            <w:r w:rsidRPr="00320A09">
              <w:rPr>
                <w:rFonts w:ascii="Gill Sans MT" w:hAnsi="Gill Sans MT"/>
                <w:color w:val="474747"/>
                <w:sz w:val="20"/>
                <w:szCs w:val="20"/>
              </w:rPr>
              <w:t xml:space="preserve"> AG</w:t>
            </w:r>
          </w:p>
        </w:tc>
        <w:tc>
          <w:tcPr>
            <w:tcW w:w="4675" w:type="dxa"/>
          </w:tcPr>
          <w:p w14:paraId="4746B87F"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Austria</w:t>
            </w:r>
          </w:p>
        </w:tc>
      </w:tr>
      <w:tr w:rsidR="00DA1671" w:rsidRPr="00320A09" w14:paraId="22D70135" w14:textId="77777777" w:rsidTr="008248C0">
        <w:tc>
          <w:tcPr>
            <w:tcW w:w="4675" w:type="dxa"/>
          </w:tcPr>
          <w:p w14:paraId="25C21B09"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xml:space="preserve">Banque </w:t>
            </w:r>
            <w:proofErr w:type="spellStart"/>
            <w:r w:rsidRPr="00320A09">
              <w:rPr>
                <w:rFonts w:ascii="Gill Sans MT" w:hAnsi="Gill Sans MT"/>
                <w:color w:val="474747"/>
                <w:sz w:val="20"/>
                <w:szCs w:val="20"/>
              </w:rPr>
              <w:t>Francaise</w:t>
            </w:r>
            <w:proofErr w:type="spellEnd"/>
            <w:r w:rsidRPr="00320A09">
              <w:rPr>
                <w:rFonts w:ascii="Gill Sans MT" w:hAnsi="Gill Sans MT"/>
                <w:color w:val="474747"/>
                <w:sz w:val="20"/>
                <w:szCs w:val="20"/>
              </w:rPr>
              <w:t xml:space="preserve"> Du </w:t>
            </w:r>
            <w:proofErr w:type="spellStart"/>
            <w:r w:rsidRPr="00320A09">
              <w:rPr>
                <w:rFonts w:ascii="Gill Sans MT" w:hAnsi="Gill Sans MT"/>
                <w:color w:val="474747"/>
                <w:sz w:val="20"/>
                <w:szCs w:val="20"/>
              </w:rPr>
              <w:t>Com.Ext.&amp;other</w:t>
            </w:r>
            <w:proofErr w:type="spellEnd"/>
            <w:r w:rsidRPr="00320A09">
              <w:rPr>
                <w:rFonts w:ascii="Gill Sans MT" w:hAnsi="Gill Sans MT"/>
                <w:color w:val="474747"/>
                <w:sz w:val="20"/>
                <w:szCs w:val="20"/>
              </w:rPr>
              <w:t xml:space="preserve"> Banks</w:t>
            </w:r>
          </w:p>
        </w:tc>
        <w:tc>
          <w:tcPr>
            <w:tcW w:w="4675" w:type="dxa"/>
          </w:tcPr>
          <w:p w14:paraId="2294002A"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France</w:t>
            </w:r>
          </w:p>
        </w:tc>
      </w:tr>
      <w:tr w:rsidR="00DA1671" w:rsidRPr="00320A09" w14:paraId="2D2D6BF7" w14:textId="77777777" w:rsidTr="008248C0">
        <w:tc>
          <w:tcPr>
            <w:tcW w:w="4675" w:type="dxa"/>
          </w:tcPr>
          <w:p w14:paraId="2D561FB4"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Banque Indosuez Stockholm Branch</w:t>
            </w:r>
          </w:p>
        </w:tc>
        <w:tc>
          <w:tcPr>
            <w:tcW w:w="4675" w:type="dxa"/>
          </w:tcPr>
          <w:p w14:paraId="5C0B00E0"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Sweden</w:t>
            </w:r>
          </w:p>
        </w:tc>
      </w:tr>
      <w:tr w:rsidR="00DA1671" w:rsidRPr="00320A09" w14:paraId="47236DB4" w14:textId="77777777" w:rsidTr="008248C0">
        <w:tc>
          <w:tcPr>
            <w:tcW w:w="4675" w:type="dxa"/>
          </w:tcPr>
          <w:p w14:paraId="4293AD5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BNP Paribas</w:t>
            </w:r>
          </w:p>
        </w:tc>
        <w:tc>
          <w:tcPr>
            <w:tcW w:w="4675" w:type="dxa"/>
          </w:tcPr>
          <w:p w14:paraId="366E78F7"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Belgium</w:t>
            </w:r>
          </w:p>
        </w:tc>
      </w:tr>
      <w:tr w:rsidR="00DA1671" w:rsidRPr="00320A09" w14:paraId="52C1B229" w14:textId="77777777" w:rsidTr="008248C0">
        <w:tc>
          <w:tcPr>
            <w:tcW w:w="4675" w:type="dxa"/>
          </w:tcPr>
          <w:p w14:paraId="3534614B" w14:textId="77777777" w:rsidR="00DA1671" w:rsidRPr="00320A09" w:rsidRDefault="00DA1671" w:rsidP="008248C0">
            <w:pPr>
              <w:rPr>
                <w:rFonts w:ascii="Gill Sans MT" w:hAnsi="Gill Sans MT"/>
                <w:color w:val="474747"/>
                <w:sz w:val="20"/>
                <w:szCs w:val="20"/>
              </w:rPr>
            </w:pPr>
            <w:proofErr w:type="spellStart"/>
            <w:r w:rsidRPr="00320A09">
              <w:rPr>
                <w:rFonts w:ascii="Gill Sans MT" w:hAnsi="Gill Sans MT"/>
                <w:color w:val="474747"/>
                <w:sz w:val="20"/>
                <w:szCs w:val="20"/>
              </w:rPr>
              <w:t>Calyon</w:t>
            </w:r>
            <w:proofErr w:type="spellEnd"/>
            <w:r w:rsidRPr="00320A09">
              <w:rPr>
                <w:rFonts w:ascii="Gill Sans MT" w:hAnsi="Gill Sans MT"/>
                <w:color w:val="474747"/>
                <w:sz w:val="20"/>
                <w:szCs w:val="20"/>
              </w:rPr>
              <w:t xml:space="preserve"> Credit Agricole CIB</w:t>
            </w:r>
          </w:p>
        </w:tc>
        <w:tc>
          <w:tcPr>
            <w:tcW w:w="4675" w:type="dxa"/>
          </w:tcPr>
          <w:p w14:paraId="358537FD"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France</w:t>
            </w:r>
          </w:p>
        </w:tc>
      </w:tr>
      <w:tr w:rsidR="00DA1671" w:rsidRPr="00320A09" w14:paraId="5F27535C" w14:textId="77777777" w:rsidTr="008248C0">
        <w:tc>
          <w:tcPr>
            <w:tcW w:w="4675" w:type="dxa"/>
          </w:tcPr>
          <w:p w14:paraId="6BDCB325"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Citibank International Limited Hong Kong</w:t>
            </w:r>
          </w:p>
        </w:tc>
        <w:tc>
          <w:tcPr>
            <w:tcW w:w="4675" w:type="dxa"/>
          </w:tcPr>
          <w:p w14:paraId="0CD193FF"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Hong Kong</w:t>
            </w:r>
          </w:p>
        </w:tc>
      </w:tr>
      <w:tr w:rsidR="00DA1671" w:rsidRPr="00320A09" w14:paraId="0328DF42" w14:textId="77777777" w:rsidTr="008248C0">
        <w:tc>
          <w:tcPr>
            <w:tcW w:w="4675" w:type="dxa"/>
          </w:tcPr>
          <w:p w14:paraId="02B5D355"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Co-op Centrale Raiffeisen-</w:t>
            </w:r>
            <w:proofErr w:type="spellStart"/>
            <w:r w:rsidRPr="00320A09">
              <w:rPr>
                <w:rFonts w:ascii="Gill Sans MT" w:hAnsi="Gill Sans MT"/>
                <w:color w:val="474747"/>
                <w:sz w:val="20"/>
                <w:szCs w:val="20"/>
              </w:rPr>
              <w:t>Boerenleenbank</w:t>
            </w:r>
            <w:proofErr w:type="spellEnd"/>
          </w:p>
        </w:tc>
        <w:tc>
          <w:tcPr>
            <w:tcW w:w="4675" w:type="dxa"/>
          </w:tcPr>
          <w:p w14:paraId="14790E5E"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Netherlands</w:t>
            </w:r>
          </w:p>
        </w:tc>
      </w:tr>
      <w:tr w:rsidR="00DA1671" w:rsidRPr="00320A09" w14:paraId="53821C26" w14:textId="77777777" w:rsidTr="008248C0">
        <w:tc>
          <w:tcPr>
            <w:tcW w:w="4675" w:type="dxa"/>
          </w:tcPr>
          <w:p w14:paraId="5209867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Credit Agricole Indosuez</w:t>
            </w:r>
          </w:p>
        </w:tc>
        <w:tc>
          <w:tcPr>
            <w:tcW w:w="4675" w:type="dxa"/>
          </w:tcPr>
          <w:p w14:paraId="5277A858"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France</w:t>
            </w:r>
          </w:p>
        </w:tc>
      </w:tr>
      <w:tr w:rsidR="00DA1671" w:rsidRPr="00320A09" w14:paraId="3E6188A0" w14:textId="77777777" w:rsidTr="008248C0">
        <w:tc>
          <w:tcPr>
            <w:tcW w:w="4675" w:type="dxa"/>
          </w:tcPr>
          <w:p w14:paraId="417EB20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xml:space="preserve">Credit Agricole Indosuez Stockholm </w:t>
            </w:r>
            <w:proofErr w:type="spellStart"/>
            <w:r w:rsidRPr="00320A09">
              <w:rPr>
                <w:rFonts w:ascii="Gill Sans MT" w:hAnsi="Gill Sans MT"/>
                <w:color w:val="474747"/>
                <w:sz w:val="20"/>
                <w:szCs w:val="20"/>
              </w:rPr>
              <w:t>Branc</w:t>
            </w:r>
            <w:proofErr w:type="spellEnd"/>
          </w:p>
        </w:tc>
        <w:tc>
          <w:tcPr>
            <w:tcW w:w="4675" w:type="dxa"/>
          </w:tcPr>
          <w:p w14:paraId="34807050"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Sweden</w:t>
            </w:r>
          </w:p>
        </w:tc>
      </w:tr>
      <w:tr w:rsidR="00DA1671" w:rsidRPr="00320A09" w14:paraId="0FB98AC7" w14:textId="77777777" w:rsidTr="008248C0">
        <w:tc>
          <w:tcPr>
            <w:tcW w:w="4675" w:type="dxa"/>
          </w:tcPr>
          <w:p w14:paraId="3EC33A9E"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Danske Bank A/S</w:t>
            </w:r>
          </w:p>
        </w:tc>
        <w:tc>
          <w:tcPr>
            <w:tcW w:w="4675" w:type="dxa"/>
          </w:tcPr>
          <w:p w14:paraId="62AC86BA"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Denmark</w:t>
            </w:r>
          </w:p>
        </w:tc>
      </w:tr>
      <w:tr w:rsidR="00DA1671" w:rsidRPr="00320A09" w14:paraId="39D5285B" w14:textId="77777777" w:rsidTr="008248C0">
        <w:tc>
          <w:tcPr>
            <w:tcW w:w="4675" w:type="dxa"/>
          </w:tcPr>
          <w:p w14:paraId="5C0DBBC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Deutsche Bank AG</w:t>
            </w:r>
          </w:p>
        </w:tc>
        <w:tc>
          <w:tcPr>
            <w:tcW w:w="4675" w:type="dxa"/>
          </w:tcPr>
          <w:p w14:paraId="15E97FB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Kingdom</w:t>
            </w:r>
          </w:p>
        </w:tc>
      </w:tr>
      <w:tr w:rsidR="00DA1671" w:rsidRPr="00320A09" w14:paraId="2CC2BA68" w14:textId="77777777" w:rsidTr="008248C0">
        <w:tc>
          <w:tcPr>
            <w:tcW w:w="4675" w:type="dxa"/>
          </w:tcPr>
          <w:p w14:paraId="417A109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Export Development Bank of Iran</w:t>
            </w:r>
          </w:p>
        </w:tc>
        <w:tc>
          <w:tcPr>
            <w:tcW w:w="4675" w:type="dxa"/>
          </w:tcPr>
          <w:p w14:paraId="02DB290E"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Iran</w:t>
            </w:r>
          </w:p>
        </w:tc>
      </w:tr>
      <w:tr w:rsidR="00DA1671" w:rsidRPr="00320A09" w14:paraId="7302A3A2" w14:textId="77777777" w:rsidTr="008248C0">
        <w:tc>
          <w:tcPr>
            <w:tcW w:w="4675" w:type="dxa"/>
          </w:tcPr>
          <w:p w14:paraId="4575E3BA"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Export Finance &amp; Insurance Corporation</w:t>
            </w:r>
          </w:p>
        </w:tc>
        <w:tc>
          <w:tcPr>
            <w:tcW w:w="4675" w:type="dxa"/>
          </w:tcPr>
          <w:p w14:paraId="56AE2D09"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Australia</w:t>
            </w:r>
          </w:p>
        </w:tc>
      </w:tr>
      <w:tr w:rsidR="00DA1671" w:rsidRPr="00320A09" w14:paraId="695E37D0" w14:textId="77777777" w:rsidTr="008248C0">
        <w:tc>
          <w:tcPr>
            <w:tcW w:w="4675" w:type="dxa"/>
          </w:tcPr>
          <w:p w14:paraId="474C773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Export Import Bank of United States</w:t>
            </w:r>
          </w:p>
        </w:tc>
        <w:tc>
          <w:tcPr>
            <w:tcW w:w="4675" w:type="dxa"/>
          </w:tcPr>
          <w:p w14:paraId="5B871C8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States of America</w:t>
            </w:r>
          </w:p>
        </w:tc>
      </w:tr>
      <w:tr w:rsidR="00DA1671" w:rsidRPr="00320A09" w14:paraId="0AE9277C" w14:textId="77777777" w:rsidTr="008248C0">
        <w:tc>
          <w:tcPr>
            <w:tcW w:w="4675" w:type="dxa"/>
          </w:tcPr>
          <w:p w14:paraId="5E901F6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lastRenderedPageBreak/>
              <w:t>Export Import Bank of Hungary</w:t>
            </w:r>
          </w:p>
        </w:tc>
        <w:tc>
          <w:tcPr>
            <w:tcW w:w="4675" w:type="dxa"/>
          </w:tcPr>
          <w:p w14:paraId="5A124B8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Hungary</w:t>
            </w:r>
          </w:p>
        </w:tc>
      </w:tr>
      <w:tr w:rsidR="00DA1671" w:rsidRPr="00320A09" w14:paraId="2B5A2BA1" w14:textId="77777777" w:rsidTr="008248C0">
        <w:tc>
          <w:tcPr>
            <w:tcW w:w="4675" w:type="dxa"/>
          </w:tcPr>
          <w:p w14:paraId="2D9C698F"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Export Import Bank of India</w:t>
            </w:r>
          </w:p>
        </w:tc>
        <w:tc>
          <w:tcPr>
            <w:tcW w:w="4675" w:type="dxa"/>
          </w:tcPr>
          <w:p w14:paraId="648A5E8D"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India</w:t>
            </w:r>
          </w:p>
        </w:tc>
      </w:tr>
      <w:tr w:rsidR="00DA1671" w:rsidRPr="00320A09" w14:paraId="69FC8D80" w14:textId="77777777" w:rsidTr="008248C0">
        <w:tc>
          <w:tcPr>
            <w:tcW w:w="4675" w:type="dxa"/>
          </w:tcPr>
          <w:p w14:paraId="3D488240"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Export- Import Bank of Malaysia</w:t>
            </w:r>
          </w:p>
        </w:tc>
        <w:tc>
          <w:tcPr>
            <w:tcW w:w="4675" w:type="dxa"/>
          </w:tcPr>
          <w:p w14:paraId="21B9A50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Malaysia</w:t>
            </w:r>
          </w:p>
        </w:tc>
      </w:tr>
      <w:tr w:rsidR="00DA1671" w:rsidRPr="00320A09" w14:paraId="5A3B1896" w14:textId="77777777" w:rsidTr="008248C0">
        <w:tc>
          <w:tcPr>
            <w:tcW w:w="4675" w:type="dxa"/>
          </w:tcPr>
          <w:p w14:paraId="18CD5BCB"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Finnish Export Credit Ltd.</w:t>
            </w:r>
          </w:p>
        </w:tc>
        <w:tc>
          <w:tcPr>
            <w:tcW w:w="4675" w:type="dxa"/>
          </w:tcPr>
          <w:p w14:paraId="19472AA1"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Finland</w:t>
            </w:r>
          </w:p>
        </w:tc>
      </w:tr>
      <w:tr w:rsidR="00DA1671" w:rsidRPr="00320A09" w14:paraId="64819885" w14:textId="77777777" w:rsidTr="008248C0">
        <w:tc>
          <w:tcPr>
            <w:tcW w:w="4675" w:type="dxa"/>
          </w:tcPr>
          <w:p w14:paraId="282B11E1"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Fortis Bank NV/Fortis Banque SA</w:t>
            </w:r>
          </w:p>
        </w:tc>
        <w:tc>
          <w:tcPr>
            <w:tcW w:w="4675" w:type="dxa"/>
          </w:tcPr>
          <w:p w14:paraId="1759A0F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Belgium</w:t>
            </w:r>
          </w:p>
        </w:tc>
      </w:tr>
      <w:tr w:rsidR="00DA1671" w:rsidRPr="00320A09" w14:paraId="0E9A22C7" w14:textId="77777777" w:rsidTr="008248C0">
        <w:tc>
          <w:tcPr>
            <w:tcW w:w="4675" w:type="dxa"/>
          </w:tcPr>
          <w:p w14:paraId="5AC51044"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Government of the Russian Federation</w:t>
            </w:r>
          </w:p>
        </w:tc>
        <w:tc>
          <w:tcPr>
            <w:tcW w:w="4675" w:type="dxa"/>
          </w:tcPr>
          <w:p w14:paraId="550DD466" w14:textId="77777777" w:rsidR="00DA1671" w:rsidRPr="00320A09" w:rsidRDefault="00DA1671" w:rsidP="008248C0">
            <w:pPr>
              <w:rPr>
                <w:rFonts w:ascii="Gill Sans MT" w:hAnsi="Gill Sans MT"/>
                <w:color w:val="474747"/>
                <w:sz w:val="20"/>
                <w:szCs w:val="20"/>
              </w:rPr>
            </w:pPr>
            <w:proofErr w:type="spellStart"/>
            <w:r w:rsidRPr="00320A09">
              <w:rPr>
                <w:rFonts w:ascii="Gill Sans MT" w:hAnsi="Gill Sans MT"/>
                <w:color w:val="474747"/>
                <w:sz w:val="20"/>
                <w:szCs w:val="20"/>
              </w:rPr>
              <w:t>Rassia</w:t>
            </w:r>
            <w:proofErr w:type="spellEnd"/>
          </w:p>
        </w:tc>
      </w:tr>
      <w:tr w:rsidR="00DA1671" w:rsidRPr="00320A09" w14:paraId="22ECAAEC" w14:textId="77777777" w:rsidTr="008248C0">
        <w:tc>
          <w:tcPr>
            <w:tcW w:w="4675" w:type="dxa"/>
          </w:tcPr>
          <w:p w14:paraId="4A34D7FA"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HSBC Bank PLC (UK)</w:t>
            </w:r>
          </w:p>
        </w:tc>
        <w:tc>
          <w:tcPr>
            <w:tcW w:w="4675" w:type="dxa"/>
          </w:tcPr>
          <w:p w14:paraId="684E67B0"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Kingdom</w:t>
            </w:r>
          </w:p>
        </w:tc>
      </w:tr>
      <w:tr w:rsidR="00DA1671" w:rsidRPr="00320A09" w14:paraId="17FE9C31" w14:textId="77777777" w:rsidTr="008248C0">
        <w:tc>
          <w:tcPr>
            <w:tcW w:w="4675" w:type="dxa"/>
          </w:tcPr>
          <w:p w14:paraId="6C65ED5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HSBC Limited (Hongkong)</w:t>
            </w:r>
          </w:p>
        </w:tc>
        <w:tc>
          <w:tcPr>
            <w:tcW w:w="4675" w:type="dxa"/>
          </w:tcPr>
          <w:p w14:paraId="1D4FC328"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Hong Kong</w:t>
            </w:r>
          </w:p>
        </w:tc>
      </w:tr>
      <w:tr w:rsidR="00DA1671" w:rsidRPr="00320A09" w14:paraId="7A25AC8B" w14:textId="77777777" w:rsidTr="008248C0">
        <w:tc>
          <w:tcPr>
            <w:tcW w:w="4675" w:type="dxa"/>
          </w:tcPr>
          <w:p w14:paraId="1DBAC24B"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ING Bank N. V.</w:t>
            </w:r>
          </w:p>
        </w:tc>
        <w:tc>
          <w:tcPr>
            <w:tcW w:w="4675" w:type="dxa"/>
          </w:tcPr>
          <w:p w14:paraId="20BC7D75"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Netherlands</w:t>
            </w:r>
          </w:p>
        </w:tc>
      </w:tr>
      <w:tr w:rsidR="00DA1671" w:rsidRPr="00320A09" w14:paraId="2DCD10DB" w14:textId="77777777" w:rsidTr="008248C0">
        <w:tc>
          <w:tcPr>
            <w:tcW w:w="4675" w:type="dxa"/>
          </w:tcPr>
          <w:p w14:paraId="125955C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xml:space="preserve">Japan Bank </w:t>
            </w:r>
            <w:proofErr w:type="gramStart"/>
            <w:r w:rsidRPr="00320A09">
              <w:rPr>
                <w:rFonts w:ascii="Gill Sans MT" w:hAnsi="Gill Sans MT"/>
                <w:color w:val="474747"/>
                <w:sz w:val="20"/>
                <w:szCs w:val="20"/>
              </w:rPr>
              <w:t>For</w:t>
            </w:r>
            <w:proofErr w:type="gramEnd"/>
            <w:r w:rsidRPr="00320A09">
              <w:rPr>
                <w:rFonts w:ascii="Gill Sans MT" w:hAnsi="Gill Sans MT"/>
                <w:color w:val="474747"/>
                <w:sz w:val="20"/>
                <w:szCs w:val="20"/>
              </w:rPr>
              <w:t xml:space="preserve"> International Cooperation</w:t>
            </w:r>
          </w:p>
        </w:tc>
        <w:tc>
          <w:tcPr>
            <w:tcW w:w="4675" w:type="dxa"/>
          </w:tcPr>
          <w:p w14:paraId="083D2BF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Japan</w:t>
            </w:r>
          </w:p>
        </w:tc>
      </w:tr>
      <w:tr w:rsidR="00DA1671" w:rsidRPr="00320A09" w14:paraId="7FC3BBB9" w14:textId="77777777" w:rsidTr="008248C0">
        <w:tc>
          <w:tcPr>
            <w:tcW w:w="4675" w:type="dxa"/>
          </w:tcPr>
          <w:p w14:paraId="2F0C5EC7"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KBC Bank of Belgium</w:t>
            </w:r>
          </w:p>
        </w:tc>
        <w:tc>
          <w:tcPr>
            <w:tcW w:w="4675" w:type="dxa"/>
          </w:tcPr>
          <w:p w14:paraId="089CBB2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Belgium</w:t>
            </w:r>
          </w:p>
        </w:tc>
      </w:tr>
      <w:tr w:rsidR="00DA1671" w:rsidRPr="00320A09" w14:paraId="534B03EA" w14:textId="77777777" w:rsidTr="008248C0">
        <w:tc>
          <w:tcPr>
            <w:tcW w:w="4675" w:type="dxa"/>
          </w:tcPr>
          <w:p w14:paraId="1305A723"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xml:space="preserve">M/S </w:t>
            </w:r>
            <w:proofErr w:type="spellStart"/>
            <w:r w:rsidRPr="00320A09">
              <w:rPr>
                <w:rFonts w:ascii="Gill Sans MT" w:hAnsi="Gill Sans MT"/>
                <w:color w:val="474747"/>
                <w:sz w:val="20"/>
                <w:szCs w:val="20"/>
              </w:rPr>
              <w:t>Mechanoexportimport</w:t>
            </w:r>
            <w:proofErr w:type="spellEnd"/>
            <w:r w:rsidRPr="00320A09">
              <w:rPr>
                <w:rFonts w:ascii="Gill Sans MT" w:hAnsi="Gill Sans MT"/>
                <w:color w:val="474747"/>
                <w:sz w:val="20"/>
                <w:szCs w:val="20"/>
              </w:rPr>
              <w:t xml:space="preserve"> Rumania</w:t>
            </w:r>
          </w:p>
        </w:tc>
        <w:tc>
          <w:tcPr>
            <w:tcW w:w="4675" w:type="dxa"/>
          </w:tcPr>
          <w:p w14:paraId="5AE9B82A"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Romania</w:t>
            </w:r>
          </w:p>
        </w:tc>
      </w:tr>
      <w:tr w:rsidR="00DA1671" w:rsidRPr="00320A09" w14:paraId="001B378B" w14:textId="77777777" w:rsidTr="008248C0">
        <w:tc>
          <w:tcPr>
            <w:tcW w:w="4675" w:type="dxa"/>
          </w:tcPr>
          <w:p w14:paraId="7FE20DFB" w14:textId="77777777" w:rsidR="00DA1671" w:rsidRPr="00320A09" w:rsidRDefault="00DA1671" w:rsidP="008248C0">
            <w:pPr>
              <w:rPr>
                <w:rFonts w:ascii="Gill Sans MT" w:hAnsi="Gill Sans MT"/>
                <w:color w:val="474747"/>
                <w:sz w:val="20"/>
                <w:szCs w:val="20"/>
              </w:rPr>
            </w:pPr>
            <w:proofErr w:type="spellStart"/>
            <w:r w:rsidRPr="00320A09">
              <w:rPr>
                <w:rFonts w:ascii="Gill Sans MT" w:hAnsi="Gill Sans MT"/>
                <w:color w:val="474747"/>
                <w:sz w:val="20"/>
                <w:szCs w:val="20"/>
              </w:rPr>
              <w:t>Natexis</w:t>
            </w:r>
            <w:proofErr w:type="spellEnd"/>
            <w:r w:rsidRPr="00320A09">
              <w:rPr>
                <w:rFonts w:ascii="Gill Sans MT" w:hAnsi="Gill Sans MT"/>
                <w:color w:val="474747"/>
                <w:sz w:val="20"/>
                <w:szCs w:val="20"/>
              </w:rPr>
              <w:t xml:space="preserve"> </w:t>
            </w:r>
            <w:proofErr w:type="spellStart"/>
            <w:r w:rsidRPr="00320A09">
              <w:rPr>
                <w:rFonts w:ascii="Gill Sans MT" w:hAnsi="Gill Sans MT"/>
                <w:color w:val="474747"/>
                <w:sz w:val="20"/>
                <w:szCs w:val="20"/>
              </w:rPr>
              <w:t>Banques</w:t>
            </w:r>
            <w:proofErr w:type="spellEnd"/>
            <w:r w:rsidRPr="00320A09">
              <w:rPr>
                <w:rFonts w:ascii="Gill Sans MT" w:hAnsi="Gill Sans MT"/>
                <w:color w:val="474747"/>
                <w:sz w:val="20"/>
                <w:szCs w:val="20"/>
              </w:rPr>
              <w:t xml:space="preserve"> </w:t>
            </w:r>
            <w:proofErr w:type="spellStart"/>
            <w:r w:rsidRPr="00320A09">
              <w:rPr>
                <w:rFonts w:ascii="Gill Sans MT" w:hAnsi="Gill Sans MT"/>
                <w:color w:val="474747"/>
                <w:sz w:val="20"/>
                <w:szCs w:val="20"/>
              </w:rPr>
              <w:t>Populaires</w:t>
            </w:r>
            <w:proofErr w:type="spellEnd"/>
          </w:p>
        </w:tc>
        <w:tc>
          <w:tcPr>
            <w:tcW w:w="4675" w:type="dxa"/>
          </w:tcPr>
          <w:p w14:paraId="1E3F5E8E"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France</w:t>
            </w:r>
          </w:p>
        </w:tc>
      </w:tr>
      <w:tr w:rsidR="00DA1671" w:rsidRPr="00320A09" w14:paraId="66276C20" w14:textId="77777777" w:rsidTr="008248C0">
        <w:tc>
          <w:tcPr>
            <w:tcW w:w="4675" w:type="dxa"/>
          </w:tcPr>
          <w:p w14:paraId="2F2E8DB0"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Nordea Bank Finland PLC</w:t>
            </w:r>
          </w:p>
        </w:tc>
        <w:tc>
          <w:tcPr>
            <w:tcW w:w="4675" w:type="dxa"/>
          </w:tcPr>
          <w:p w14:paraId="27FE69A3"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Finland</w:t>
            </w:r>
          </w:p>
        </w:tc>
      </w:tr>
      <w:tr w:rsidR="00DA1671" w:rsidRPr="00320A09" w14:paraId="5C339813" w14:textId="77777777" w:rsidTr="008248C0">
        <w:tc>
          <w:tcPr>
            <w:tcW w:w="4675" w:type="dxa"/>
          </w:tcPr>
          <w:p w14:paraId="116C06A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Nordea Bank Sweden</w:t>
            </w:r>
          </w:p>
        </w:tc>
        <w:tc>
          <w:tcPr>
            <w:tcW w:w="4675" w:type="dxa"/>
          </w:tcPr>
          <w:p w14:paraId="784723C1"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Sweden</w:t>
            </w:r>
          </w:p>
        </w:tc>
      </w:tr>
      <w:tr w:rsidR="00DA1671" w:rsidRPr="00320A09" w14:paraId="62191FA8" w14:textId="77777777" w:rsidTr="008248C0">
        <w:tc>
          <w:tcPr>
            <w:tcW w:w="4675" w:type="dxa"/>
          </w:tcPr>
          <w:p w14:paraId="425DFF9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Overseas Private Investment Corporation</w:t>
            </w:r>
          </w:p>
        </w:tc>
        <w:tc>
          <w:tcPr>
            <w:tcW w:w="4675" w:type="dxa"/>
          </w:tcPr>
          <w:p w14:paraId="2B2268BF"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States of America</w:t>
            </w:r>
          </w:p>
        </w:tc>
      </w:tr>
      <w:tr w:rsidR="00DA1671" w:rsidRPr="00320A09" w14:paraId="30E276F8" w14:textId="77777777" w:rsidTr="008248C0">
        <w:tc>
          <w:tcPr>
            <w:tcW w:w="4675" w:type="dxa"/>
          </w:tcPr>
          <w:p w14:paraId="78E059AD"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RAIFFEISEN ZENTRAL BANK</w:t>
            </w:r>
          </w:p>
        </w:tc>
        <w:tc>
          <w:tcPr>
            <w:tcW w:w="4675" w:type="dxa"/>
          </w:tcPr>
          <w:p w14:paraId="51DD4665"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Austria</w:t>
            </w:r>
          </w:p>
        </w:tc>
      </w:tr>
      <w:tr w:rsidR="00DA1671" w:rsidRPr="00320A09" w14:paraId="7F6791FD" w14:textId="77777777" w:rsidTr="008248C0">
        <w:tc>
          <w:tcPr>
            <w:tcW w:w="4675" w:type="dxa"/>
          </w:tcPr>
          <w:p w14:paraId="7AFADF9B" w14:textId="77777777" w:rsidR="00DA1671" w:rsidRPr="00320A09" w:rsidRDefault="00DA1671" w:rsidP="008248C0">
            <w:pPr>
              <w:rPr>
                <w:rFonts w:ascii="Gill Sans MT" w:hAnsi="Gill Sans MT"/>
                <w:color w:val="474747"/>
                <w:sz w:val="20"/>
                <w:szCs w:val="20"/>
              </w:rPr>
            </w:pPr>
            <w:proofErr w:type="spellStart"/>
            <w:r w:rsidRPr="00320A09">
              <w:rPr>
                <w:rFonts w:ascii="Gill Sans MT" w:hAnsi="Gill Sans MT"/>
                <w:color w:val="474747"/>
                <w:sz w:val="20"/>
                <w:szCs w:val="20"/>
              </w:rPr>
              <w:t>Societe</w:t>
            </w:r>
            <w:proofErr w:type="spellEnd"/>
            <w:r w:rsidRPr="00320A09">
              <w:rPr>
                <w:rFonts w:ascii="Gill Sans MT" w:hAnsi="Gill Sans MT"/>
                <w:color w:val="474747"/>
                <w:sz w:val="20"/>
                <w:szCs w:val="20"/>
              </w:rPr>
              <w:t xml:space="preserve"> </w:t>
            </w:r>
            <w:proofErr w:type="spellStart"/>
            <w:r w:rsidRPr="00320A09">
              <w:rPr>
                <w:rFonts w:ascii="Gill Sans MT" w:hAnsi="Gill Sans MT"/>
                <w:color w:val="474747"/>
                <w:sz w:val="20"/>
                <w:szCs w:val="20"/>
              </w:rPr>
              <w:t>Generale</w:t>
            </w:r>
            <w:proofErr w:type="spellEnd"/>
          </w:p>
        </w:tc>
        <w:tc>
          <w:tcPr>
            <w:tcW w:w="4675" w:type="dxa"/>
          </w:tcPr>
          <w:p w14:paraId="0561438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France</w:t>
            </w:r>
          </w:p>
        </w:tc>
      </w:tr>
      <w:tr w:rsidR="00DA1671" w:rsidRPr="00320A09" w14:paraId="73EC991C" w14:textId="77777777" w:rsidTr="008248C0">
        <w:tc>
          <w:tcPr>
            <w:tcW w:w="4675" w:type="dxa"/>
          </w:tcPr>
          <w:p w14:paraId="435886DA"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xml:space="preserve">Svenska Handelsbanken </w:t>
            </w:r>
            <w:proofErr w:type="gramStart"/>
            <w:r w:rsidRPr="00320A09">
              <w:rPr>
                <w:rFonts w:ascii="Gill Sans MT" w:hAnsi="Gill Sans MT"/>
                <w:color w:val="474747"/>
                <w:sz w:val="20"/>
                <w:szCs w:val="20"/>
              </w:rPr>
              <w:t>AB(</w:t>
            </w:r>
            <w:proofErr w:type="spellStart"/>
            <w:proofErr w:type="gramEnd"/>
            <w:r w:rsidRPr="00320A09">
              <w:rPr>
                <w:rFonts w:ascii="Gill Sans MT" w:hAnsi="Gill Sans MT"/>
                <w:color w:val="474747"/>
                <w:sz w:val="20"/>
                <w:szCs w:val="20"/>
              </w:rPr>
              <w:t>publ</w:t>
            </w:r>
            <w:proofErr w:type="spellEnd"/>
            <w:r w:rsidRPr="00320A09">
              <w:rPr>
                <w:rFonts w:ascii="Gill Sans MT" w:hAnsi="Gill Sans MT"/>
                <w:color w:val="474747"/>
                <w:sz w:val="20"/>
                <w:szCs w:val="20"/>
              </w:rPr>
              <w:t>)</w:t>
            </w:r>
          </w:p>
        </w:tc>
        <w:tc>
          <w:tcPr>
            <w:tcW w:w="4675" w:type="dxa"/>
          </w:tcPr>
          <w:p w14:paraId="363A416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Sweden</w:t>
            </w:r>
          </w:p>
        </w:tc>
      </w:tr>
      <w:tr w:rsidR="00DA1671" w:rsidRPr="00320A09" w14:paraId="06A4FEC4" w14:textId="77777777" w:rsidTr="008248C0">
        <w:tc>
          <w:tcPr>
            <w:tcW w:w="4675" w:type="dxa"/>
          </w:tcPr>
          <w:p w14:paraId="56BAAEF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The Export-Import Bank of China</w:t>
            </w:r>
          </w:p>
        </w:tc>
        <w:tc>
          <w:tcPr>
            <w:tcW w:w="4675" w:type="dxa"/>
          </w:tcPr>
          <w:p w14:paraId="52D669C8"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People's Republic of China</w:t>
            </w:r>
          </w:p>
        </w:tc>
      </w:tr>
      <w:tr w:rsidR="00DA1671" w:rsidRPr="00320A09" w14:paraId="0A58ACC1" w14:textId="77777777" w:rsidTr="008248C0">
        <w:tc>
          <w:tcPr>
            <w:tcW w:w="4675" w:type="dxa"/>
          </w:tcPr>
          <w:p w14:paraId="02CE6845"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UniCredit Bank Austria AG</w:t>
            </w:r>
          </w:p>
        </w:tc>
        <w:tc>
          <w:tcPr>
            <w:tcW w:w="4675" w:type="dxa"/>
          </w:tcPr>
          <w:p w14:paraId="4382C1F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Austria</w:t>
            </w:r>
          </w:p>
        </w:tc>
      </w:tr>
    </w:tbl>
    <w:p w14:paraId="06E8282E" w14:textId="77777777" w:rsidR="00DA1671" w:rsidRDefault="00DA1671" w:rsidP="00DA1671">
      <w:pPr>
        <w:pStyle w:val="NoSpacing"/>
        <w:rPr>
          <w:lang w:val="en-US"/>
        </w:rPr>
      </w:pPr>
    </w:p>
    <w:p w14:paraId="135A2BCE" w14:textId="77777777" w:rsidR="00DA1671" w:rsidRDefault="00DA1671" w:rsidP="00DA1671">
      <w:pPr>
        <w:rPr>
          <w:rFonts w:ascii="Gill Sans MT" w:hAnsi="Gill Sans MT"/>
          <w:sz w:val="24"/>
          <w:szCs w:val="24"/>
          <w:lang w:val="en-US"/>
        </w:rPr>
      </w:pPr>
      <w:r>
        <w:rPr>
          <w:rFonts w:ascii="Gill Sans MT" w:hAnsi="Gill Sans MT"/>
          <w:sz w:val="24"/>
          <w:szCs w:val="24"/>
          <w:lang w:val="en-US"/>
        </w:rPr>
        <w:t xml:space="preserve">The Multilateral Donor Group (MDG) includes: </w:t>
      </w:r>
    </w:p>
    <w:tbl>
      <w:tblPr>
        <w:tblStyle w:val="TableGrid"/>
        <w:tblW w:w="0" w:type="auto"/>
        <w:tblLook w:val="04A0" w:firstRow="1" w:lastRow="0" w:firstColumn="1" w:lastColumn="0" w:noHBand="0" w:noVBand="1"/>
      </w:tblPr>
      <w:tblGrid>
        <w:gridCol w:w="4675"/>
        <w:gridCol w:w="4675"/>
      </w:tblGrid>
      <w:tr w:rsidR="00DA1671" w:rsidRPr="00320A09" w14:paraId="66D9EBF7" w14:textId="77777777" w:rsidTr="008248C0">
        <w:tc>
          <w:tcPr>
            <w:tcW w:w="4675" w:type="dxa"/>
            <w:shd w:val="clear" w:color="auto" w:fill="990000"/>
          </w:tcPr>
          <w:p w14:paraId="054F2F11" w14:textId="77777777" w:rsidR="00DA1671" w:rsidRPr="003750C0" w:rsidRDefault="00DA1671" w:rsidP="008248C0">
            <w:pPr>
              <w:rPr>
                <w:rFonts w:ascii="Gill Sans MT" w:hAnsi="Gill Sans MT"/>
                <w:b/>
                <w:bCs/>
                <w:sz w:val="20"/>
                <w:szCs w:val="20"/>
                <w:lang w:val="en-US"/>
              </w:rPr>
            </w:pPr>
            <w:r>
              <w:rPr>
                <w:rFonts w:ascii="Gill Sans MT" w:hAnsi="Gill Sans MT"/>
                <w:b/>
                <w:bCs/>
                <w:sz w:val="20"/>
                <w:szCs w:val="20"/>
                <w:lang w:val="en-US"/>
              </w:rPr>
              <w:t>MDG</w:t>
            </w:r>
            <w:r w:rsidRPr="003750C0">
              <w:rPr>
                <w:rFonts w:ascii="Gill Sans MT" w:hAnsi="Gill Sans MT"/>
                <w:b/>
                <w:bCs/>
                <w:sz w:val="20"/>
                <w:szCs w:val="20"/>
                <w:lang w:val="en-US"/>
              </w:rPr>
              <w:t xml:space="preserve"> </w:t>
            </w:r>
          </w:p>
        </w:tc>
        <w:tc>
          <w:tcPr>
            <w:tcW w:w="4675" w:type="dxa"/>
            <w:shd w:val="clear" w:color="auto" w:fill="990000"/>
          </w:tcPr>
          <w:p w14:paraId="49CD5F9D" w14:textId="77777777" w:rsidR="00DA1671" w:rsidRPr="003750C0" w:rsidRDefault="00DA1671" w:rsidP="008248C0">
            <w:pPr>
              <w:rPr>
                <w:rFonts w:ascii="Gill Sans MT" w:hAnsi="Gill Sans MT"/>
                <w:b/>
                <w:bCs/>
                <w:sz w:val="20"/>
                <w:szCs w:val="20"/>
                <w:lang w:val="en-US"/>
              </w:rPr>
            </w:pPr>
            <w:r w:rsidRPr="003750C0">
              <w:rPr>
                <w:rFonts w:ascii="Gill Sans MT" w:hAnsi="Gill Sans MT"/>
                <w:b/>
                <w:bCs/>
                <w:sz w:val="20"/>
                <w:szCs w:val="20"/>
                <w:lang w:val="en-US"/>
              </w:rPr>
              <w:t xml:space="preserve">Country of residence </w:t>
            </w:r>
          </w:p>
        </w:tc>
      </w:tr>
      <w:tr w:rsidR="00DA1671" w:rsidRPr="00320A09" w14:paraId="484784E0" w14:textId="77777777" w:rsidTr="008248C0">
        <w:tc>
          <w:tcPr>
            <w:tcW w:w="4675" w:type="dxa"/>
          </w:tcPr>
          <w:p w14:paraId="513E4C14"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Asian Development Bank</w:t>
            </w:r>
          </w:p>
        </w:tc>
        <w:tc>
          <w:tcPr>
            <w:tcW w:w="4675" w:type="dxa"/>
          </w:tcPr>
          <w:p w14:paraId="5DF983F0"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w:t>
            </w:r>
            <w:r>
              <w:rPr>
                <w:rFonts w:ascii="Gill Sans MT" w:hAnsi="Gill Sans MT"/>
                <w:color w:val="474747"/>
                <w:sz w:val="20"/>
                <w:szCs w:val="20"/>
              </w:rPr>
              <w:t>N/A</w:t>
            </w:r>
          </w:p>
        </w:tc>
      </w:tr>
      <w:tr w:rsidR="00DA1671" w:rsidRPr="00320A09" w14:paraId="106159F4" w14:textId="77777777" w:rsidTr="008248C0">
        <w:tc>
          <w:tcPr>
            <w:tcW w:w="4675" w:type="dxa"/>
          </w:tcPr>
          <w:p w14:paraId="7AC1546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Commission of the European Communities</w:t>
            </w:r>
          </w:p>
        </w:tc>
        <w:tc>
          <w:tcPr>
            <w:tcW w:w="4675" w:type="dxa"/>
          </w:tcPr>
          <w:p w14:paraId="65D0A54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w:t>
            </w:r>
            <w:r>
              <w:rPr>
                <w:rFonts w:ascii="Gill Sans MT" w:hAnsi="Gill Sans MT"/>
                <w:color w:val="474747"/>
                <w:sz w:val="20"/>
                <w:szCs w:val="20"/>
              </w:rPr>
              <w:t>N/A</w:t>
            </w:r>
          </w:p>
        </w:tc>
      </w:tr>
      <w:tr w:rsidR="00DA1671" w:rsidRPr="00320A09" w14:paraId="7FC27CCD" w14:textId="77777777" w:rsidTr="008248C0">
        <w:tc>
          <w:tcPr>
            <w:tcW w:w="4675" w:type="dxa"/>
          </w:tcPr>
          <w:p w14:paraId="01C4B239"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European Community</w:t>
            </w:r>
          </w:p>
        </w:tc>
        <w:tc>
          <w:tcPr>
            <w:tcW w:w="4675" w:type="dxa"/>
          </w:tcPr>
          <w:p w14:paraId="71F5DA3E"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w:t>
            </w:r>
            <w:r>
              <w:rPr>
                <w:rFonts w:ascii="Gill Sans MT" w:hAnsi="Gill Sans MT"/>
                <w:color w:val="474747"/>
                <w:sz w:val="20"/>
                <w:szCs w:val="20"/>
              </w:rPr>
              <w:t>N/A</w:t>
            </w:r>
          </w:p>
        </w:tc>
      </w:tr>
      <w:tr w:rsidR="00DA1671" w:rsidRPr="00320A09" w14:paraId="7BBF91A1" w14:textId="77777777" w:rsidTr="008248C0">
        <w:tc>
          <w:tcPr>
            <w:tcW w:w="4675" w:type="dxa"/>
          </w:tcPr>
          <w:p w14:paraId="633AB430"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European Investment Bank</w:t>
            </w:r>
          </w:p>
        </w:tc>
        <w:tc>
          <w:tcPr>
            <w:tcW w:w="4675" w:type="dxa"/>
          </w:tcPr>
          <w:p w14:paraId="5E1F8F0B"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w:t>
            </w:r>
            <w:r>
              <w:rPr>
                <w:rFonts w:ascii="Gill Sans MT" w:hAnsi="Gill Sans MT"/>
                <w:color w:val="474747"/>
                <w:sz w:val="20"/>
                <w:szCs w:val="20"/>
              </w:rPr>
              <w:t>N/A</w:t>
            </w:r>
          </w:p>
        </w:tc>
      </w:tr>
      <w:tr w:rsidR="00DA1671" w:rsidRPr="00320A09" w14:paraId="4C8B4D10" w14:textId="77777777" w:rsidTr="008248C0">
        <w:tc>
          <w:tcPr>
            <w:tcW w:w="4675" w:type="dxa"/>
          </w:tcPr>
          <w:p w14:paraId="7F42B84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OPEC Fund for International Development</w:t>
            </w:r>
          </w:p>
        </w:tc>
        <w:tc>
          <w:tcPr>
            <w:tcW w:w="4675" w:type="dxa"/>
          </w:tcPr>
          <w:p w14:paraId="3DA3B609"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w:t>
            </w:r>
            <w:r>
              <w:rPr>
                <w:rFonts w:ascii="Gill Sans MT" w:hAnsi="Gill Sans MT"/>
                <w:color w:val="474747"/>
                <w:sz w:val="20"/>
                <w:szCs w:val="20"/>
              </w:rPr>
              <w:t>N/A</w:t>
            </w:r>
          </w:p>
        </w:tc>
      </w:tr>
      <w:tr w:rsidR="00DA1671" w:rsidRPr="00320A09" w14:paraId="243EC633" w14:textId="77777777" w:rsidTr="008248C0">
        <w:tc>
          <w:tcPr>
            <w:tcW w:w="4675" w:type="dxa"/>
          </w:tcPr>
          <w:p w14:paraId="171837D5"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Nordic Development Fund</w:t>
            </w:r>
          </w:p>
        </w:tc>
        <w:tc>
          <w:tcPr>
            <w:tcW w:w="4675" w:type="dxa"/>
          </w:tcPr>
          <w:p w14:paraId="172291C4"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 </w:t>
            </w:r>
            <w:r>
              <w:rPr>
                <w:rFonts w:ascii="Gill Sans MT" w:hAnsi="Gill Sans MT"/>
                <w:color w:val="474747"/>
                <w:sz w:val="20"/>
                <w:szCs w:val="20"/>
              </w:rPr>
              <w:t>N/A</w:t>
            </w:r>
          </w:p>
        </w:tc>
      </w:tr>
      <w:tr w:rsidR="00DA1671" w:rsidRPr="00320A09" w14:paraId="54802BA3" w14:textId="77777777" w:rsidTr="008248C0">
        <w:tc>
          <w:tcPr>
            <w:tcW w:w="4675" w:type="dxa"/>
          </w:tcPr>
          <w:p w14:paraId="17465CA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Food &amp; Agriculture Organization</w:t>
            </w:r>
          </w:p>
        </w:tc>
        <w:tc>
          <w:tcPr>
            <w:tcW w:w="4675" w:type="dxa"/>
          </w:tcPr>
          <w:p w14:paraId="015C7EF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r w:rsidR="00DA1671" w:rsidRPr="00320A09" w14:paraId="44DC39E4" w14:textId="77777777" w:rsidTr="008248C0">
        <w:tc>
          <w:tcPr>
            <w:tcW w:w="4675" w:type="dxa"/>
          </w:tcPr>
          <w:p w14:paraId="5416FEDB"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International Bank for Reconstruction &amp; Development</w:t>
            </w:r>
          </w:p>
        </w:tc>
        <w:tc>
          <w:tcPr>
            <w:tcW w:w="4675" w:type="dxa"/>
            <w:vAlign w:val="center"/>
          </w:tcPr>
          <w:p w14:paraId="113BF96B"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r w:rsidR="00DA1671" w:rsidRPr="00320A09" w14:paraId="055E7175" w14:textId="77777777" w:rsidTr="008248C0">
        <w:tc>
          <w:tcPr>
            <w:tcW w:w="4675" w:type="dxa"/>
          </w:tcPr>
          <w:p w14:paraId="4FA5A643"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International Fund for Agricultural Development</w:t>
            </w:r>
          </w:p>
        </w:tc>
        <w:tc>
          <w:tcPr>
            <w:tcW w:w="4675" w:type="dxa"/>
            <w:vAlign w:val="center"/>
          </w:tcPr>
          <w:p w14:paraId="20E8284A"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r w:rsidR="00DA1671" w:rsidRPr="00320A09" w14:paraId="2BE6BB8C" w14:textId="77777777" w:rsidTr="008248C0">
        <w:tc>
          <w:tcPr>
            <w:tcW w:w="4675" w:type="dxa"/>
          </w:tcPr>
          <w:p w14:paraId="13334F6D"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International Development Association</w:t>
            </w:r>
          </w:p>
        </w:tc>
        <w:tc>
          <w:tcPr>
            <w:tcW w:w="4675" w:type="dxa"/>
            <w:vAlign w:val="center"/>
          </w:tcPr>
          <w:p w14:paraId="327ACBB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r w:rsidR="00DA1671" w:rsidRPr="00320A09" w14:paraId="75635354" w14:textId="77777777" w:rsidTr="008248C0">
        <w:tc>
          <w:tcPr>
            <w:tcW w:w="4675" w:type="dxa"/>
          </w:tcPr>
          <w:p w14:paraId="4DB5B1F1"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Nations Development</w:t>
            </w:r>
            <w:r w:rsidRPr="00320A09">
              <w:rPr>
                <w:rFonts w:ascii="Gill Sans MT" w:hAnsi="Gill Sans MT"/>
                <w:color w:val="474747"/>
                <w:sz w:val="20"/>
                <w:szCs w:val="20"/>
              </w:rPr>
              <w:br/>
              <w:t>Programme (UNDP)</w:t>
            </w:r>
          </w:p>
        </w:tc>
        <w:tc>
          <w:tcPr>
            <w:tcW w:w="4675" w:type="dxa"/>
            <w:vAlign w:val="center"/>
          </w:tcPr>
          <w:p w14:paraId="4E783A59"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r w:rsidR="00DA1671" w:rsidRPr="00320A09" w14:paraId="3A5A84D7" w14:textId="77777777" w:rsidTr="008248C0">
        <w:tc>
          <w:tcPr>
            <w:tcW w:w="4675" w:type="dxa"/>
          </w:tcPr>
          <w:p w14:paraId="7E80A609"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Nations Educational, Scientific and Cultural</w:t>
            </w:r>
            <w:r w:rsidRPr="00320A09">
              <w:rPr>
                <w:rFonts w:ascii="Gill Sans MT" w:hAnsi="Gill Sans MT"/>
                <w:color w:val="474747"/>
                <w:sz w:val="20"/>
                <w:szCs w:val="20"/>
              </w:rPr>
              <w:br/>
              <w:t>Organization (UNESCO)</w:t>
            </w:r>
          </w:p>
        </w:tc>
        <w:tc>
          <w:tcPr>
            <w:tcW w:w="4675" w:type="dxa"/>
            <w:vAlign w:val="center"/>
          </w:tcPr>
          <w:p w14:paraId="286EB67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r w:rsidR="00DA1671" w:rsidRPr="00320A09" w14:paraId="5CA1497C" w14:textId="77777777" w:rsidTr="008248C0">
        <w:tc>
          <w:tcPr>
            <w:tcW w:w="4675" w:type="dxa"/>
          </w:tcPr>
          <w:p w14:paraId="3DA6F9E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Nations Population Fund (UNFPA)</w:t>
            </w:r>
          </w:p>
        </w:tc>
        <w:tc>
          <w:tcPr>
            <w:tcW w:w="4675" w:type="dxa"/>
            <w:vAlign w:val="center"/>
          </w:tcPr>
          <w:p w14:paraId="49CD1B68"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r w:rsidR="00DA1671" w:rsidRPr="00320A09" w14:paraId="0D861A1C" w14:textId="77777777" w:rsidTr="008248C0">
        <w:tc>
          <w:tcPr>
            <w:tcW w:w="4675" w:type="dxa"/>
          </w:tcPr>
          <w:p w14:paraId="328CF8AF"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Office of the United Nations</w:t>
            </w:r>
            <w:r w:rsidRPr="00320A09">
              <w:rPr>
                <w:rFonts w:ascii="Gill Sans MT" w:hAnsi="Gill Sans MT"/>
                <w:color w:val="474747"/>
                <w:sz w:val="20"/>
                <w:szCs w:val="20"/>
              </w:rPr>
              <w:br/>
              <w:t>High Commissioner for Refugees (UNHCR)</w:t>
            </w:r>
          </w:p>
        </w:tc>
        <w:tc>
          <w:tcPr>
            <w:tcW w:w="4675" w:type="dxa"/>
            <w:vAlign w:val="center"/>
          </w:tcPr>
          <w:p w14:paraId="652D14DC"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r w:rsidR="00DA1671" w:rsidRPr="00320A09" w14:paraId="2DCF2C3F" w14:textId="77777777" w:rsidTr="008248C0">
        <w:tc>
          <w:tcPr>
            <w:tcW w:w="4675" w:type="dxa"/>
          </w:tcPr>
          <w:p w14:paraId="6CA4640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Nations Children’s Fund (UNICEF)</w:t>
            </w:r>
          </w:p>
        </w:tc>
        <w:tc>
          <w:tcPr>
            <w:tcW w:w="4675" w:type="dxa"/>
            <w:vAlign w:val="center"/>
          </w:tcPr>
          <w:p w14:paraId="799D97A2"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r w:rsidR="00DA1671" w:rsidRPr="00320A09" w14:paraId="762EDB7D" w14:textId="77777777" w:rsidTr="008248C0">
        <w:tc>
          <w:tcPr>
            <w:tcW w:w="4675" w:type="dxa"/>
          </w:tcPr>
          <w:p w14:paraId="7FE1333E"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United Nations Industrial Development Organization (UNIDO)</w:t>
            </w:r>
          </w:p>
        </w:tc>
        <w:tc>
          <w:tcPr>
            <w:tcW w:w="4675" w:type="dxa"/>
            <w:vAlign w:val="center"/>
          </w:tcPr>
          <w:p w14:paraId="7D77C0DD"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r w:rsidR="00DA1671" w:rsidRPr="00320A09" w14:paraId="6A4CFDC4" w14:textId="77777777" w:rsidTr="008248C0">
        <w:tc>
          <w:tcPr>
            <w:tcW w:w="4675" w:type="dxa"/>
          </w:tcPr>
          <w:p w14:paraId="7EA73854"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World Food Programme</w:t>
            </w:r>
          </w:p>
        </w:tc>
        <w:tc>
          <w:tcPr>
            <w:tcW w:w="4675" w:type="dxa"/>
            <w:vAlign w:val="center"/>
          </w:tcPr>
          <w:p w14:paraId="7028DA56"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r w:rsidR="00DA1671" w:rsidRPr="00320A09" w14:paraId="037920A6" w14:textId="77777777" w:rsidTr="008248C0">
        <w:tc>
          <w:tcPr>
            <w:tcW w:w="4675" w:type="dxa"/>
          </w:tcPr>
          <w:p w14:paraId="26B03108"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World Health Organization</w:t>
            </w:r>
          </w:p>
        </w:tc>
        <w:tc>
          <w:tcPr>
            <w:tcW w:w="4675" w:type="dxa"/>
            <w:vAlign w:val="center"/>
          </w:tcPr>
          <w:p w14:paraId="5055B7CD" w14:textId="77777777" w:rsidR="00DA1671" w:rsidRPr="00320A09" w:rsidRDefault="00DA1671" w:rsidP="008248C0">
            <w:pPr>
              <w:rPr>
                <w:rFonts w:ascii="Gill Sans MT" w:hAnsi="Gill Sans MT"/>
                <w:color w:val="474747"/>
                <w:sz w:val="20"/>
                <w:szCs w:val="20"/>
              </w:rPr>
            </w:pPr>
            <w:r w:rsidRPr="00320A09">
              <w:rPr>
                <w:rFonts w:ascii="Gill Sans MT" w:hAnsi="Gill Sans MT"/>
                <w:color w:val="474747"/>
                <w:sz w:val="20"/>
                <w:szCs w:val="20"/>
              </w:rPr>
              <w:t>UN Agencies           </w:t>
            </w:r>
          </w:p>
        </w:tc>
      </w:tr>
    </w:tbl>
    <w:p w14:paraId="58E6265E" w14:textId="77777777" w:rsidR="00DA1671" w:rsidRDefault="00DA1671" w:rsidP="00DA1671">
      <w:pPr>
        <w:pStyle w:val="NoSpacing"/>
        <w:rPr>
          <w:lang w:val="en-US"/>
        </w:rPr>
      </w:pPr>
    </w:p>
    <w:p w14:paraId="17995A1D" w14:textId="67791534" w:rsidR="00DA1671" w:rsidRPr="00DA1671" w:rsidRDefault="00DA1671" w:rsidP="00DA1671">
      <w:pPr>
        <w:spacing w:line="276" w:lineRule="auto"/>
        <w:rPr>
          <w:rFonts w:ascii="Gill Sans MT" w:hAnsi="Gill Sans MT"/>
          <w:sz w:val="24"/>
          <w:szCs w:val="24"/>
          <w:lang w:val="en-US"/>
        </w:rPr>
      </w:pPr>
    </w:p>
    <w:sectPr w:rsidR="00DA1671" w:rsidRPr="00DA1671" w:rsidSect="008B54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F3D16" w14:textId="77777777" w:rsidR="00332F9B" w:rsidRDefault="00332F9B" w:rsidP="00D96BCD">
      <w:pPr>
        <w:spacing w:after="0" w:line="240" w:lineRule="auto"/>
      </w:pPr>
      <w:r>
        <w:separator/>
      </w:r>
    </w:p>
  </w:endnote>
  <w:endnote w:type="continuationSeparator" w:id="0">
    <w:p w14:paraId="6F19EFC2" w14:textId="77777777" w:rsidR="00332F9B" w:rsidRDefault="00332F9B" w:rsidP="00D96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Iskoola Pota">
    <w:panose1 w:val="020B0502040204020203"/>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2874733"/>
      <w:docPartObj>
        <w:docPartGallery w:val="Page Numbers (Bottom of Page)"/>
        <w:docPartUnique/>
      </w:docPartObj>
    </w:sdtPr>
    <w:sdtEndPr>
      <w:rPr>
        <w:noProof/>
      </w:rPr>
    </w:sdtEndPr>
    <w:sdtContent>
      <w:p w14:paraId="413B7C7C" w14:textId="47B236AD" w:rsidR="008B5427" w:rsidRDefault="008B54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2F0C2" w14:textId="77777777" w:rsidR="00BF3BB9" w:rsidRDefault="00BF3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B3696" w14:textId="77777777" w:rsidR="00332F9B" w:rsidRDefault="00332F9B" w:rsidP="00D96BCD">
      <w:pPr>
        <w:spacing w:after="0" w:line="240" w:lineRule="auto"/>
      </w:pPr>
      <w:r>
        <w:separator/>
      </w:r>
    </w:p>
  </w:footnote>
  <w:footnote w:type="continuationSeparator" w:id="0">
    <w:p w14:paraId="5DAD0B94" w14:textId="77777777" w:rsidR="00332F9B" w:rsidRDefault="00332F9B" w:rsidP="00D96BCD">
      <w:pPr>
        <w:spacing w:after="0" w:line="240" w:lineRule="auto"/>
      </w:pPr>
      <w:r>
        <w:continuationSeparator/>
      </w:r>
    </w:p>
  </w:footnote>
  <w:footnote w:id="1">
    <w:p w14:paraId="58ADB852" w14:textId="77777777" w:rsidR="00BF3BB9" w:rsidRPr="009D2D9A" w:rsidRDefault="00BF3BB9" w:rsidP="005A106E">
      <w:pPr>
        <w:pStyle w:val="NoSpacing"/>
        <w:rPr>
          <w:lang w:val="en-US"/>
        </w:rPr>
      </w:pPr>
      <w:r>
        <w:rPr>
          <w:rStyle w:val="FootnoteReference"/>
        </w:rPr>
        <w:footnoteRef/>
      </w:r>
      <w:r>
        <w:t xml:space="preserve"> ADF (2021) </w:t>
      </w:r>
      <w:r w:rsidRPr="009D2D9A">
        <w:rPr>
          <w:i/>
          <w:iCs/>
        </w:rPr>
        <w:t>Development aid: What’s it all about?</w:t>
      </w:r>
      <w:r>
        <w:t xml:space="preserve"> </w:t>
      </w:r>
      <w:r>
        <w:rPr>
          <w:lang w:val="en-US"/>
        </w:rPr>
        <w:t xml:space="preserve">[Online] Accessed at </w:t>
      </w:r>
      <w:r w:rsidRPr="009D2D9A">
        <w:rPr>
          <w:lang w:val="en-US"/>
        </w:rPr>
        <w:t>https://www.afd.fr/en/development-aid-whats-it-all-about</w:t>
      </w:r>
      <w:r>
        <w:rPr>
          <w:lang w:val="en-US"/>
        </w:rPr>
        <w:t xml:space="preserve"> [Accessed on 15/05/2021]</w:t>
      </w:r>
    </w:p>
  </w:footnote>
  <w:footnote w:id="2">
    <w:p w14:paraId="1B850DEA" w14:textId="77777777" w:rsidR="00BF3BB9" w:rsidRPr="00E00CBB" w:rsidRDefault="00BF3BB9" w:rsidP="005A106E">
      <w:pPr>
        <w:pStyle w:val="NoSpacing"/>
        <w:rPr>
          <w:lang w:val="en-US"/>
        </w:rPr>
      </w:pPr>
      <w:r>
        <w:rPr>
          <w:rStyle w:val="FootnoteReference"/>
        </w:rPr>
        <w:footnoteRef/>
      </w:r>
      <w:r>
        <w:t xml:space="preserve"> </w:t>
      </w:r>
      <w:r w:rsidRPr="00E00CBB">
        <w:rPr>
          <w:i/>
          <w:iCs/>
          <w:lang w:val="en-US"/>
        </w:rPr>
        <w:t xml:space="preserve">Ibid </w:t>
      </w:r>
    </w:p>
  </w:footnote>
  <w:footnote w:id="3">
    <w:p w14:paraId="211EA39F" w14:textId="77777777" w:rsidR="00BF3BB9" w:rsidRPr="00D6545F" w:rsidRDefault="00BF3BB9" w:rsidP="005A106E">
      <w:pPr>
        <w:pStyle w:val="NoSpacing"/>
        <w:rPr>
          <w:lang w:val="en-US"/>
        </w:rPr>
      </w:pPr>
      <w:r>
        <w:rPr>
          <w:rStyle w:val="FootnoteReference"/>
        </w:rPr>
        <w:footnoteRef/>
      </w:r>
      <w:r>
        <w:t xml:space="preserve"> European Institutions are the European Commission (EC) and the European Investment Bank (EIB) </w:t>
      </w:r>
    </w:p>
  </w:footnote>
  <w:footnote w:id="4">
    <w:p w14:paraId="7754CF02" w14:textId="7F841FCC" w:rsidR="00BF3BB9" w:rsidRPr="005A106E" w:rsidRDefault="00BF3BB9" w:rsidP="005A106E">
      <w:pPr>
        <w:pStyle w:val="NoSpacing"/>
        <w:rPr>
          <w:rFonts w:ascii="Gill Sans MT" w:hAnsi="Gill Sans MT" w:cs="Times New Roman"/>
          <w:sz w:val="24"/>
          <w:szCs w:val="24"/>
          <w:lang w:val="en-US"/>
        </w:rPr>
      </w:pPr>
      <w:r>
        <w:rPr>
          <w:rStyle w:val="FootnoteReference"/>
        </w:rPr>
        <w:footnoteRef/>
      </w:r>
      <w:r>
        <w:t xml:space="preserve"> </w:t>
      </w:r>
      <w:r w:rsidRPr="005A106E">
        <w:rPr>
          <w:sz w:val="20"/>
          <w:szCs w:val="20"/>
        </w:rPr>
        <w:t xml:space="preserve">Traditional donors are composed of the founders and members of the </w:t>
      </w:r>
      <w:proofErr w:type="spellStart"/>
      <w:r w:rsidRPr="005A106E">
        <w:rPr>
          <w:sz w:val="20"/>
          <w:szCs w:val="20"/>
        </w:rPr>
        <w:t>Bretten</w:t>
      </w:r>
      <w:proofErr w:type="spellEnd"/>
      <w:r w:rsidRPr="005A106E">
        <w:rPr>
          <w:sz w:val="20"/>
          <w:szCs w:val="20"/>
        </w:rPr>
        <w:t xml:space="preserve"> Woods institutions – typically Western (the US, Japan and the EU bloc) and international development banks (IDBs) – which belong to the DAC.</w:t>
      </w:r>
      <w:r>
        <w:rPr>
          <w:rFonts w:ascii="Gill Sans MT" w:hAnsi="Gill Sans MT" w:cs="Times New Roman"/>
          <w:sz w:val="24"/>
          <w:szCs w:val="24"/>
          <w:lang w:val="en-US"/>
        </w:rPr>
        <w:t xml:space="preserve"> </w:t>
      </w:r>
    </w:p>
  </w:footnote>
  <w:footnote w:id="5">
    <w:p w14:paraId="2F77DE29" w14:textId="77777777" w:rsidR="00BF3BB9" w:rsidRPr="00CD08E2" w:rsidRDefault="00BF3BB9" w:rsidP="005A106E">
      <w:pPr>
        <w:pStyle w:val="NoSpacing"/>
        <w:rPr>
          <w:lang w:val="en-US"/>
        </w:rPr>
      </w:pPr>
      <w:r>
        <w:rPr>
          <w:rStyle w:val="FootnoteReference"/>
        </w:rPr>
        <w:footnoteRef/>
      </w:r>
      <w:r>
        <w:t xml:space="preserve"> Ibid </w:t>
      </w:r>
    </w:p>
  </w:footnote>
  <w:footnote w:id="6">
    <w:p w14:paraId="75CCE735" w14:textId="77777777" w:rsidR="00BF3BB9" w:rsidRPr="002D39A6" w:rsidRDefault="00BF3BB9" w:rsidP="00CC6991">
      <w:pPr>
        <w:pStyle w:val="FootnoteText"/>
        <w:rPr>
          <w:lang w:val="en-US"/>
        </w:rPr>
      </w:pPr>
      <w:r>
        <w:rPr>
          <w:rStyle w:val="FootnoteReference"/>
        </w:rPr>
        <w:footnoteRef/>
      </w:r>
      <w:r>
        <w:t xml:space="preserve"> </w:t>
      </w:r>
      <w:r>
        <w:rPr>
          <w:lang w:val="en-US"/>
        </w:rPr>
        <w:t xml:space="preserve">Brown, S. (2021) The impact of COVID-19 on development assistance, </w:t>
      </w:r>
      <w:r w:rsidRPr="003741A6">
        <w:rPr>
          <w:i/>
          <w:iCs/>
          <w:lang w:val="en-US"/>
        </w:rPr>
        <w:t>Canada’s Journal of Global Policy Analysis</w:t>
      </w:r>
      <w:r>
        <w:rPr>
          <w:lang w:val="en-US"/>
        </w:rPr>
        <w:t xml:space="preserve">, Vol 76(1), pp. 42-54  </w:t>
      </w:r>
    </w:p>
  </w:footnote>
  <w:footnote w:id="7">
    <w:p w14:paraId="50CED6B0" w14:textId="77777777" w:rsidR="00BF3BB9" w:rsidRPr="002D39A6" w:rsidRDefault="00BF3BB9" w:rsidP="00CC6991">
      <w:pPr>
        <w:pStyle w:val="FootnoteText"/>
        <w:rPr>
          <w:lang w:val="en-US"/>
        </w:rPr>
      </w:pPr>
      <w:r>
        <w:rPr>
          <w:rStyle w:val="FootnoteReference"/>
        </w:rPr>
        <w:footnoteRef/>
      </w:r>
      <w:r>
        <w:t xml:space="preserve"> </w:t>
      </w:r>
      <w:r w:rsidRPr="002D39A6">
        <w:rPr>
          <w:i/>
          <w:iCs/>
          <w:lang w:val="en-US"/>
        </w:rPr>
        <w:t xml:space="preserve">Ibid </w:t>
      </w:r>
    </w:p>
  </w:footnote>
  <w:footnote w:id="8">
    <w:p w14:paraId="2A0EF049" w14:textId="77777777" w:rsidR="00BF3BB9" w:rsidRPr="00AC5B62" w:rsidRDefault="00BF3BB9" w:rsidP="00CC6991">
      <w:pPr>
        <w:pStyle w:val="FootnoteText"/>
        <w:rPr>
          <w:lang w:val="en-US"/>
        </w:rPr>
      </w:pPr>
      <w:r>
        <w:rPr>
          <w:rStyle w:val="FootnoteReference"/>
        </w:rPr>
        <w:footnoteRef/>
      </w:r>
      <w:r>
        <w:t xml:space="preserve"> </w:t>
      </w:r>
      <w:r w:rsidRPr="00AC5B62">
        <w:rPr>
          <w:i/>
          <w:iCs/>
          <w:lang w:val="en-US"/>
        </w:rPr>
        <w:t xml:space="preserve">Ibid </w:t>
      </w:r>
    </w:p>
  </w:footnote>
  <w:footnote w:id="9">
    <w:p w14:paraId="1A24EBE6" w14:textId="77777777" w:rsidR="00BF3BB9" w:rsidRPr="00D3513B" w:rsidRDefault="00BF3BB9" w:rsidP="00CC6991">
      <w:pPr>
        <w:pStyle w:val="FootnoteText"/>
        <w:rPr>
          <w:lang w:val="en-US"/>
        </w:rPr>
      </w:pPr>
      <w:r>
        <w:rPr>
          <w:rStyle w:val="FootnoteReference"/>
        </w:rPr>
        <w:footnoteRef/>
      </w:r>
      <w:r>
        <w:t xml:space="preserve"> </w:t>
      </w:r>
      <w:r w:rsidRPr="00D3513B">
        <w:rPr>
          <w:i/>
          <w:iCs/>
          <w:lang w:val="en-US"/>
        </w:rPr>
        <w:t xml:space="preserve">Ibid </w:t>
      </w:r>
    </w:p>
  </w:footnote>
  <w:footnote w:id="10">
    <w:p w14:paraId="20F4A3B9" w14:textId="77777777" w:rsidR="00BF3BB9" w:rsidRPr="00A77409" w:rsidRDefault="00BF3BB9" w:rsidP="00CC6991">
      <w:pPr>
        <w:pStyle w:val="FootnoteText"/>
        <w:rPr>
          <w:lang w:val="en-US"/>
        </w:rPr>
      </w:pPr>
      <w:r>
        <w:rPr>
          <w:rStyle w:val="FootnoteReference"/>
        </w:rPr>
        <w:footnoteRef/>
      </w:r>
      <w:r>
        <w:t xml:space="preserve"> </w:t>
      </w:r>
      <w:proofErr w:type="spellStart"/>
      <w:r>
        <w:rPr>
          <w:lang w:val="en-US"/>
        </w:rPr>
        <w:t>Serajuddin</w:t>
      </w:r>
      <w:proofErr w:type="spellEnd"/>
      <w:r>
        <w:rPr>
          <w:lang w:val="en-US"/>
        </w:rPr>
        <w:t xml:space="preserve">, U. and </w:t>
      </w:r>
      <w:proofErr w:type="spellStart"/>
      <w:r>
        <w:rPr>
          <w:lang w:val="en-US"/>
        </w:rPr>
        <w:t>Hamadesh</w:t>
      </w:r>
      <w:proofErr w:type="spellEnd"/>
      <w:r>
        <w:rPr>
          <w:lang w:val="en-US"/>
        </w:rPr>
        <w:t xml:space="preserve">, N. (2021) </w:t>
      </w:r>
      <w:r w:rsidRPr="00A77409">
        <w:rPr>
          <w:i/>
          <w:iCs/>
          <w:lang w:val="en-US"/>
        </w:rPr>
        <w:t>New World Bank country classifications by income level: 2020 – 2021</w:t>
      </w:r>
      <w:r>
        <w:rPr>
          <w:lang w:val="en-US"/>
        </w:rPr>
        <w:t xml:space="preserve"> [Online] Accessed at </w:t>
      </w:r>
      <w:r w:rsidRPr="00A77409">
        <w:rPr>
          <w:lang w:val="en-US"/>
        </w:rPr>
        <w:t xml:space="preserve">https://blogs.worldbank.org/opendata/new-world-bank-country-classifications-income-level-2020-2021 </w:t>
      </w:r>
      <w:r>
        <w:rPr>
          <w:lang w:val="en-US"/>
        </w:rPr>
        <w:t>[Accessed on 16/05/2021]</w:t>
      </w:r>
    </w:p>
  </w:footnote>
  <w:footnote w:id="11">
    <w:p w14:paraId="6439AC86" w14:textId="77777777" w:rsidR="00BF3BB9" w:rsidRPr="00A77409" w:rsidRDefault="00BF3BB9" w:rsidP="00CC6991">
      <w:pPr>
        <w:pStyle w:val="FootnoteText"/>
        <w:rPr>
          <w:lang w:val="en-US"/>
        </w:rPr>
      </w:pPr>
      <w:r>
        <w:rPr>
          <w:rStyle w:val="FootnoteReference"/>
        </w:rPr>
        <w:footnoteRef/>
      </w:r>
      <w:r>
        <w:t xml:space="preserve"> </w:t>
      </w:r>
      <w:proofErr w:type="spellStart"/>
      <w:r>
        <w:rPr>
          <w:lang w:val="en-US"/>
        </w:rPr>
        <w:t>Prisson</w:t>
      </w:r>
      <w:proofErr w:type="spellEnd"/>
      <w:r>
        <w:rPr>
          <w:lang w:val="en-US"/>
        </w:rPr>
        <w:t xml:space="preserve">, A. (2019) </w:t>
      </w:r>
      <w:r w:rsidRPr="0022662D">
        <w:rPr>
          <w:i/>
          <w:iCs/>
          <w:lang w:val="en-US"/>
        </w:rPr>
        <w:t>Managing the transition from aid: lessons for donors and recipients</w:t>
      </w:r>
      <w:r>
        <w:rPr>
          <w:lang w:val="en-US"/>
        </w:rPr>
        <w:t xml:space="preserve"> [Online] Accessed at </w:t>
      </w:r>
      <w:r w:rsidRPr="0022662D">
        <w:rPr>
          <w:lang w:val="en-US"/>
        </w:rPr>
        <w:t xml:space="preserve">https://devpolicy.org/how-should-donors-and-recipient-countries-manage-the-transition-from-aid-reflections-from-country-case-studies-20190529/ </w:t>
      </w:r>
      <w:r>
        <w:rPr>
          <w:lang w:val="en-US"/>
        </w:rPr>
        <w:t>[Accessed on 16/05/2021]</w:t>
      </w:r>
    </w:p>
  </w:footnote>
  <w:footnote w:id="12">
    <w:p w14:paraId="139C72FD" w14:textId="77777777" w:rsidR="00BF3BB9" w:rsidRPr="00E35C74" w:rsidRDefault="00BF3BB9" w:rsidP="00CC6991">
      <w:pPr>
        <w:pStyle w:val="NoSpacing"/>
        <w:rPr>
          <w:rFonts w:ascii="Times New Roman" w:hAnsi="Times New Roman" w:cs="Times New Roman"/>
          <w:sz w:val="20"/>
          <w:szCs w:val="20"/>
          <w:lang w:val="en-US"/>
        </w:rPr>
      </w:pPr>
      <w:r w:rsidRPr="00E35C74">
        <w:rPr>
          <w:rStyle w:val="FootnoteReference"/>
          <w:sz w:val="20"/>
          <w:szCs w:val="20"/>
        </w:rPr>
        <w:footnoteRef/>
      </w:r>
      <w:r w:rsidRPr="00E35C74">
        <w:rPr>
          <w:sz w:val="20"/>
          <w:szCs w:val="20"/>
        </w:rPr>
        <w:t xml:space="preserve"> </w:t>
      </w:r>
      <w:proofErr w:type="spellStart"/>
      <w:r w:rsidRPr="00E35C74">
        <w:rPr>
          <w:sz w:val="20"/>
          <w:szCs w:val="20"/>
          <w:lang w:val="en-US"/>
        </w:rPr>
        <w:t>Basu</w:t>
      </w:r>
      <w:proofErr w:type="spellEnd"/>
      <w:r w:rsidRPr="00E35C74">
        <w:rPr>
          <w:sz w:val="20"/>
          <w:szCs w:val="20"/>
          <w:lang w:val="en-US"/>
        </w:rPr>
        <w:t xml:space="preserve">, N. (2021) India-Sri Lanka ties hit rough weather as Colombo seen swaying to Chinese tunes again [Online] Accessed at </w:t>
      </w:r>
      <w:hyperlink r:id="rId1" w:history="1">
        <w:r w:rsidRPr="00E35C74">
          <w:rPr>
            <w:rStyle w:val="Hyperlink"/>
            <w:sz w:val="20"/>
            <w:szCs w:val="20"/>
            <w:lang w:val="en-US"/>
          </w:rPr>
          <w:t>https://theprint.in/diplomacy/india-sri-lanka-ties-hit-rough-weather-as-colombo-seen-swaying-to-chinese-tunes-again/609909</w:t>
        </w:r>
      </w:hyperlink>
      <w:r w:rsidRPr="00E35C74">
        <w:rPr>
          <w:sz w:val="20"/>
          <w:szCs w:val="20"/>
          <w:lang w:val="en-US"/>
        </w:rPr>
        <w:t xml:space="preserve"> [Accessed on 16/05/2021]</w:t>
      </w:r>
    </w:p>
  </w:footnote>
  <w:footnote w:id="13">
    <w:p w14:paraId="73F4135F" w14:textId="77777777" w:rsidR="00BF3BB9" w:rsidRPr="00E35C74" w:rsidRDefault="00BF3BB9" w:rsidP="00CC6991">
      <w:pPr>
        <w:pStyle w:val="NoSpacing"/>
        <w:rPr>
          <w:lang w:val="en-US"/>
        </w:rPr>
      </w:pPr>
      <w:r w:rsidRPr="00E35C74">
        <w:rPr>
          <w:rStyle w:val="FootnoteReference"/>
          <w:sz w:val="20"/>
          <w:szCs w:val="20"/>
        </w:rPr>
        <w:footnoteRef/>
      </w:r>
      <w:r w:rsidRPr="00E35C74">
        <w:rPr>
          <w:sz w:val="20"/>
          <w:szCs w:val="20"/>
        </w:rPr>
        <w:t xml:space="preserve"> </w:t>
      </w:r>
      <w:r w:rsidRPr="00E35C74">
        <w:rPr>
          <w:sz w:val="20"/>
          <w:szCs w:val="20"/>
          <w:lang w:val="en-US"/>
        </w:rPr>
        <w:t>Asia Pacific Foundation of Canada (2021) Sri Lanka facing growing debt crisis amid COVID 19 trade shock [Online] Accessed at https://www.asiapacific.ca/asia-watch/sri-lanka-facing-growing-debt-crisis-amid-covid-19-trade [Accessed on 16/05/2021]</w:t>
      </w:r>
    </w:p>
  </w:footnote>
  <w:footnote w:id="14">
    <w:p w14:paraId="53B57E39" w14:textId="1DA38A87" w:rsidR="00BF3BB9" w:rsidRPr="00F2360C" w:rsidRDefault="00BF3BB9">
      <w:pPr>
        <w:pStyle w:val="FootnoteText"/>
        <w:rPr>
          <w:lang w:val="en-US"/>
        </w:rPr>
      </w:pPr>
      <w:r>
        <w:rPr>
          <w:rStyle w:val="FootnoteReference"/>
        </w:rPr>
        <w:footnoteRef/>
      </w:r>
      <w:r>
        <w:t xml:space="preserve"> </w:t>
      </w:r>
      <w:r>
        <w:rPr>
          <w:lang w:val="en-US"/>
        </w:rPr>
        <w:t xml:space="preserve">Consultant’s observation. </w:t>
      </w:r>
    </w:p>
  </w:footnote>
  <w:footnote w:id="15">
    <w:p w14:paraId="484F4E2A" w14:textId="5B25CD14" w:rsidR="00BF3BB9" w:rsidRPr="00027DC2" w:rsidRDefault="00BF3BB9">
      <w:pPr>
        <w:pStyle w:val="FootnoteText"/>
        <w:rPr>
          <w:lang w:val="en-US"/>
        </w:rPr>
      </w:pPr>
      <w:r>
        <w:rPr>
          <w:rStyle w:val="FootnoteReference"/>
        </w:rPr>
        <w:footnoteRef/>
      </w:r>
      <w:r>
        <w:t xml:space="preserve"> </w:t>
      </w:r>
      <w:r w:rsidRPr="00027DC2">
        <w:t>https://datareportal.com/reports/digital-2020-sri-lanka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0610"/>
    <w:multiLevelType w:val="hybridMultilevel"/>
    <w:tmpl w:val="7F682816"/>
    <w:lvl w:ilvl="0" w:tplc="5E6CD6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35E3B"/>
    <w:multiLevelType w:val="multilevel"/>
    <w:tmpl w:val="85D22EB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7FE28C1"/>
    <w:multiLevelType w:val="hybridMultilevel"/>
    <w:tmpl w:val="D9CCF4C2"/>
    <w:lvl w:ilvl="0" w:tplc="7026F01C">
      <w:start w:val="1"/>
      <w:numFmt w:val="decimal"/>
      <w:lvlText w:val="%1."/>
      <w:lvlJc w:val="left"/>
      <w:pPr>
        <w:ind w:left="720" w:hanging="360"/>
      </w:pPr>
      <w:rPr>
        <w:rFonts w:hint="default"/>
        <w:color w:val="CC33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C57B6B"/>
    <w:multiLevelType w:val="multilevel"/>
    <w:tmpl w:val="EC507274"/>
    <w:lvl w:ilvl="0">
      <w:start w:val="1"/>
      <w:numFmt w:val="decimal"/>
      <w:lvlText w:val="%1."/>
      <w:lvlJc w:val="left"/>
      <w:pPr>
        <w:ind w:left="375" w:hanging="375"/>
      </w:pPr>
      <w:rPr>
        <w:rFonts w:ascii="Gill Sans MT" w:eastAsiaTheme="minorHAnsi" w:hAnsi="Gill Sans MT" w:cstheme="minorBidi"/>
      </w:rPr>
    </w:lvl>
    <w:lvl w:ilvl="1">
      <w:start w:val="1"/>
      <w:numFmt w:val="decimal"/>
      <w:lvlText w:val="%1.%2"/>
      <w:lvlJc w:val="left"/>
      <w:pPr>
        <w:ind w:left="375" w:hanging="375"/>
      </w:pPr>
      <w:rPr>
        <w:rFonts w:hint="default"/>
        <w:color w:val="CC33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63060C"/>
    <w:multiLevelType w:val="multilevel"/>
    <w:tmpl w:val="EC507274"/>
    <w:lvl w:ilvl="0">
      <w:start w:val="1"/>
      <w:numFmt w:val="decimal"/>
      <w:lvlText w:val="%1."/>
      <w:lvlJc w:val="left"/>
      <w:pPr>
        <w:ind w:left="375" w:hanging="375"/>
      </w:pPr>
      <w:rPr>
        <w:rFonts w:ascii="Gill Sans MT" w:eastAsiaTheme="minorHAnsi" w:hAnsi="Gill Sans MT" w:cstheme="minorBidi"/>
      </w:rPr>
    </w:lvl>
    <w:lvl w:ilvl="1">
      <w:start w:val="1"/>
      <w:numFmt w:val="decimal"/>
      <w:lvlText w:val="%1.%2"/>
      <w:lvlJc w:val="left"/>
      <w:pPr>
        <w:ind w:left="375" w:hanging="375"/>
      </w:pPr>
      <w:rPr>
        <w:rFonts w:hint="default"/>
        <w:color w:val="CC33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5F70606"/>
    <w:multiLevelType w:val="multilevel"/>
    <w:tmpl w:val="801AF22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A047D31"/>
    <w:multiLevelType w:val="multilevel"/>
    <w:tmpl w:val="4ED6DB8A"/>
    <w:lvl w:ilvl="0">
      <w:start w:val="1"/>
      <w:numFmt w:val="decimal"/>
      <w:lvlText w:val="%1."/>
      <w:lvlJc w:val="left"/>
      <w:pPr>
        <w:ind w:left="720" w:hanging="360"/>
      </w:pPr>
      <w:rPr>
        <w:rFonts w:hint="default"/>
        <w:b/>
        <w:bCs w:val="0"/>
        <w:color w:val="auto"/>
        <w:sz w:val="24"/>
        <w:szCs w:val="24"/>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3AA18F0"/>
    <w:multiLevelType w:val="multilevel"/>
    <w:tmpl w:val="4DF29104"/>
    <w:lvl w:ilvl="0">
      <w:start w:val="1"/>
      <w:numFmt w:val="decimal"/>
      <w:lvlText w:val="%1."/>
      <w:lvlJc w:val="left"/>
      <w:pPr>
        <w:ind w:left="720" w:hanging="360"/>
      </w:pPr>
      <w:rPr>
        <w:rFonts w:ascii="Gill Sans MT" w:hAnsi="Gill Sans MT" w:hint="default"/>
        <w:b/>
        <w:color w:val="C2113A"/>
        <w:sz w:val="28"/>
        <w:szCs w:val="28"/>
      </w:rPr>
    </w:lvl>
    <w:lvl w:ilvl="1">
      <w:start w:val="1"/>
      <w:numFmt w:val="decimal"/>
      <w:isLgl/>
      <w:lvlText w:val="%1.%2"/>
      <w:lvlJc w:val="left"/>
      <w:pPr>
        <w:ind w:left="735" w:hanging="375"/>
      </w:pPr>
      <w:rPr>
        <w:rFonts w:hint="default"/>
        <w:color w:val="CC330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1763B36"/>
    <w:multiLevelType w:val="hybridMultilevel"/>
    <w:tmpl w:val="2D687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793EB8"/>
    <w:multiLevelType w:val="hybridMultilevel"/>
    <w:tmpl w:val="AFF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5"/>
  </w:num>
  <w:num w:numId="6">
    <w:abstractNumId w:val="3"/>
  </w:num>
  <w:num w:numId="7">
    <w:abstractNumId w:val="9"/>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C2"/>
    <w:rsid w:val="00007828"/>
    <w:rsid w:val="000160A5"/>
    <w:rsid w:val="00027DC2"/>
    <w:rsid w:val="00065580"/>
    <w:rsid w:val="00075816"/>
    <w:rsid w:val="000A71BA"/>
    <w:rsid w:val="000C14EA"/>
    <w:rsid w:val="000D6F9D"/>
    <w:rsid w:val="00102103"/>
    <w:rsid w:val="0012750A"/>
    <w:rsid w:val="00135D94"/>
    <w:rsid w:val="00176345"/>
    <w:rsid w:val="0019334D"/>
    <w:rsid w:val="001B56BF"/>
    <w:rsid w:val="001B6DA2"/>
    <w:rsid w:val="001F4C67"/>
    <w:rsid w:val="002028F3"/>
    <w:rsid w:val="00216AF4"/>
    <w:rsid w:val="00216B03"/>
    <w:rsid w:val="00234C1B"/>
    <w:rsid w:val="00235CDF"/>
    <w:rsid w:val="002361B8"/>
    <w:rsid w:val="00282B0F"/>
    <w:rsid w:val="002944C2"/>
    <w:rsid w:val="0030177C"/>
    <w:rsid w:val="00332F9B"/>
    <w:rsid w:val="00333E8B"/>
    <w:rsid w:val="00384C60"/>
    <w:rsid w:val="003952C1"/>
    <w:rsid w:val="003A4FA7"/>
    <w:rsid w:val="003A68DC"/>
    <w:rsid w:val="003E55FD"/>
    <w:rsid w:val="0040489C"/>
    <w:rsid w:val="00412F45"/>
    <w:rsid w:val="00446918"/>
    <w:rsid w:val="00462CB2"/>
    <w:rsid w:val="00491FDE"/>
    <w:rsid w:val="004C36DC"/>
    <w:rsid w:val="004C5FC3"/>
    <w:rsid w:val="004F68BF"/>
    <w:rsid w:val="00546E61"/>
    <w:rsid w:val="005478D2"/>
    <w:rsid w:val="00557C86"/>
    <w:rsid w:val="0056113B"/>
    <w:rsid w:val="00566E51"/>
    <w:rsid w:val="005717A2"/>
    <w:rsid w:val="00592A77"/>
    <w:rsid w:val="005A106E"/>
    <w:rsid w:val="005A2CB2"/>
    <w:rsid w:val="005A680C"/>
    <w:rsid w:val="005D5F71"/>
    <w:rsid w:val="005E0E4F"/>
    <w:rsid w:val="005E7791"/>
    <w:rsid w:val="006120A9"/>
    <w:rsid w:val="0065251B"/>
    <w:rsid w:val="006D2F3A"/>
    <w:rsid w:val="006E4B33"/>
    <w:rsid w:val="006E69C7"/>
    <w:rsid w:val="006F3797"/>
    <w:rsid w:val="006F3FC2"/>
    <w:rsid w:val="00716D04"/>
    <w:rsid w:val="0072784A"/>
    <w:rsid w:val="0074130C"/>
    <w:rsid w:val="00765EF2"/>
    <w:rsid w:val="007B1952"/>
    <w:rsid w:val="007B3F68"/>
    <w:rsid w:val="007E6EDB"/>
    <w:rsid w:val="008009FB"/>
    <w:rsid w:val="00801F30"/>
    <w:rsid w:val="00804B69"/>
    <w:rsid w:val="00811A2E"/>
    <w:rsid w:val="00830984"/>
    <w:rsid w:val="00836933"/>
    <w:rsid w:val="00851FBC"/>
    <w:rsid w:val="008662BD"/>
    <w:rsid w:val="00867F1E"/>
    <w:rsid w:val="008924E8"/>
    <w:rsid w:val="00892995"/>
    <w:rsid w:val="00896AD2"/>
    <w:rsid w:val="008B5427"/>
    <w:rsid w:val="008D3556"/>
    <w:rsid w:val="008E70DA"/>
    <w:rsid w:val="008F4C28"/>
    <w:rsid w:val="008F54F0"/>
    <w:rsid w:val="00915023"/>
    <w:rsid w:val="00931B0A"/>
    <w:rsid w:val="00936BA8"/>
    <w:rsid w:val="00936BC0"/>
    <w:rsid w:val="00972D2B"/>
    <w:rsid w:val="00981C14"/>
    <w:rsid w:val="00993C25"/>
    <w:rsid w:val="009D1FA1"/>
    <w:rsid w:val="00A24492"/>
    <w:rsid w:val="00A6262F"/>
    <w:rsid w:val="00A7548B"/>
    <w:rsid w:val="00AC066A"/>
    <w:rsid w:val="00AD729E"/>
    <w:rsid w:val="00AF77F4"/>
    <w:rsid w:val="00B036CB"/>
    <w:rsid w:val="00B41FA7"/>
    <w:rsid w:val="00B51EBA"/>
    <w:rsid w:val="00B543DE"/>
    <w:rsid w:val="00B9201C"/>
    <w:rsid w:val="00B96A58"/>
    <w:rsid w:val="00B96D7C"/>
    <w:rsid w:val="00BA44A4"/>
    <w:rsid w:val="00BF3BB9"/>
    <w:rsid w:val="00BF5352"/>
    <w:rsid w:val="00C5269B"/>
    <w:rsid w:val="00C5736F"/>
    <w:rsid w:val="00C97BA0"/>
    <w:rsid w:val="00CC6991"/>
    <w:rsid w:val="00CD6395"/>
    <w:rsid w:val="00CE3CD8"/>
    <w:rsid w:val="00D30CE2"/>
    <w:rsid w:val="00D4185A"/>
    <w:rsid w:val="00D560B5"/>
    <w:rsid w:val="00D56173"/>
    <w:rsid w:val="00D713C6"/>
    <w:rsid w:val="00D84D1D"/>
    <w:rsid w:val="00D8780F"/>
    <w:rsid w:val="00D96BCD"/>
    <w:rsid w:val="00DA1671"/>
    <w:rsid w:val="00DA196D"/>
    <w:rsid w:val="00DB33E9"/>
    <w:rsid w:val="00DD3ECB"/>
    <w:rsid w:val="00DF2D85"/>
    <w:rsid w:val="00E001FF"/>
    <w:rsid w:val="00E02D55"/>
    <w:rsid w:val="00E24928"/>
    <w:rsid w:val="00E270C2"/>
    <w:rsid w:val="00E6670C"/>
    <w:rsid w:val="00E96838"/>
    <w:rsid w:val="00EF4378"/>
    <w:rsid w:val="00F2360C"/>
    <w:rsid w:val="00F2555D"/>
    <w:rsid w:val="00F31F7E"/>
    <w:rsid w:val="00F426B7"/>
    <w:rsid w:val="00F8424A"/>
    <w:rsid w:val="00F90344"/>
    <w:rsid w:val="00FA64BA"/>
    <w:rsid w:val="00FA774C"/>
    <w:rsid w:val="00FC485E"/>
    <w:rsid w:val="00FF02B5"/>
    <w:rsid w:val="00FF54C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901D6"/>
  <w15:chartTrackingRefBased/>
  <w15:docId w15:val="{2925E794-98C9-46AC-93F6-40C77E65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60B5"/>
    <w:rPr>
      <w:color w:val="0563C1" w:themeColor="hyperlink"/>
      <w:u w:val="single"/>
    </w:rPr>
  </w:style>
  <w:style w:type="character" w:styleId="UnresolvedMention">
    <w:name w:val="Unresolved Mention"/>
    <w:basedOn w:val="DefaultParagraphFont"/>
    <w:uiPriority w:val="99"/>
    <w:semiHidden/>
    <w:unhideWhenUsed/>
    <w:rsid w:val="00D560B5"/>
    <w:rPr>
      <w:color w:val="605E5C"/>
      <w:shd w:val="clear" w:color="auto" w:fill="E1DFDD"/>
    </w:rPr>
  </w:style>
  <w:style w:type="paragraph" w:customStyle="1" w:styleId="paragraph">
    <w:name w:val="paragraph"/>
    <w:basedOn w:val="Normal"/>
    <w:rsid w:val="00D560B5"/>
    <w:pPr>
      <w:spacing w:before="100" w:beforeAutospacing="1" w:after="100" w:afterAutospacing="1" w:line="240" w:lineRule="auto"/>
    </w:pPr>
    <w:rPr>
      <w:rFonts w:ascii="Times New Roman" w:eastAsia="Times New Roman" w:hAnsi="Times New Roman" w:cs="Times New Roman"/>
      <w:sz w:val="24"/>
      <w:szCs w:val="24"/>
      <w:lang w:eastAsia="en-GB" w:bidi="si-LK"/>
    </w:rPr>
  </w:style>
  <w:style w:type="character" w:customStyle="1" w:styleId="normaltextrun">
    <w:name w:val="normaltextrun"/>
    <w:basedOn w:val="DefaultParagraphFont"/>
    <w:rsid w:val="00D560B5"/>
  </w:style>
  <w:style w:type="character" w:customStyle="1" w:styleId="eop">
    <w:name w:val="eop"/>
    <w:basedOn w:val="DefaultParagraphFont"/>
    <w:rsid w:val="00D560B5"/>
  </w:style>
  <w:style w:type="character" w:customStyle="1" w:styleId="unsupportedobjecttext">
    <w:name w:val="unsupportedobjecttext"/>
    <w:basedOn w:val="DefaultParagraphFont"/>
    <w:rsid w:val="00D560B5"/>
  </w:style>
  <w:style w:type="paragraph" w:styleId="Header">
    <w:name w:val="header"/>
    <w:basedOn w:val="Normal"/>
    <w:link w:val="HeaderChar"/>
    <w:uiPriority w:val="99"/>
    <w:unhideWhenUsed/>
    <w:rsid w:val="00D96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BCD"/>
    <w:rPr>
      <w:lang w:val="en-GB"/>
    </w:rPr>
  </w:style>
  <w:style w:type="paragraph" w:styleId="Footer">
    <w:name w:val="footer"/>
    <w:basedOn w:val="Normal"/>
    <w:link w:val="FooterChar"/>
    <w:uiPriority w:val="99"/>
    <w:unhideWhenUsed/>
    <w:rsid w:val="00D96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BCD"/>
    <w:rPr>
      <w:lang w:val="en-GB"/>
    </w:rPr>
  </w:style>
  <w:style w:type="paragraph" w:styleId="FootnoteText">
    <w:name w:val="footnote text"/>
    <w:basedOn w:val="Normal"/>
    <w:link w:val="FootnoteTextChar"/>
    <w:uiPriority w:val="99"/>
    <w:semiHidden/>
    <w:unhideWhenUsed/>
    <w:rsid w:val="00CC69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991"/>
    <w:rPr>
      <w:sz w:val="20"/>
      <w:szCs w:val="20"/>
      <w:lang w:val="en-GB"/>
    </w:rPr>
  </w:style>
  <w:style w:type="character" w:styleId="FootnoteReference">
    <w:name w:val="footnote reference"/>
    <w:basedOn w:val="DefaultParagraphFont"/>
    <w:uiPriority w:val="99"/>
    <w:semiHidden/>
    <w:unhideWhenUsed/>
    <w:rsid w:val="00CC6991"/>
    <w:rPr>
      <w:vertAlign w:val="superscript"/>
    </w:rPr>
  </w:style>
  <w:style w:type="paragraph" w:styleId="NoSpacing">
    <w:name w:val="No Spacing"/>
    <w:uiPriority w:val="1"/>
    <w:qFormat/>
    <w:rsid w:val="00CC6991"/>
    <w:pPr>
      <w:spacing w:after="0" w:line="240" w:lineRule="auto"/>
    </w:pPr>
    <w:rPr>
      <w:lang w:val="en-GB"/>
    </w:rPr>
  </w:style>
  <w:style w:type="paragraph" w:styleId="ListParagraph">
    <w:name w:val="List Paragraph"/>
    <w:basedOn w:val="Normal"/>
    <w:uiPriority w:val="34"/>
    <w:qFormat/>
    <w:rsid w:val="007E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889258">
      <w:bodyDiv w:val="1"/>
      <w:marLeft w:val="0"/>
      <w:marRight w:val="0"/>
      <w:marTop w:val="0"/>
      <w:marBottom w:val="0"/>
      <w:divBdr>
        <w:top w:val="none" w:sz="0" w:space="0" w:color="auto"/>
        <w:left w:val="none" w:sz="0" w:space="0" w:color="auto"/>
        <w:bottom w:val="none" w:sz="0" w:space="0" w:color="auto"/>
        <w:right w:val="none" w:sz="0" w:space="0" w:color="auto"/>
      </w:divBdr>
      <w:divsChild>
        <w:div w:id="210001896">
          <w:marLeft w:val="0"/>
          <w:marRight w:val="0"/>
          <w:marTop w:val="0"/>
          <w:marBottom w:val="0"/>
          <w:divBdr>
            <w:top w:val="none" w:sz="0" w:space="0" w:color="auto"/>
            <w:left w:val="none" w:sz="0" w:space="0" w:color="auto"/>
            <w:bottom w:val="none" w:sz="0" w:space="0" w:color="auto"/>
            <w:right w:val="none" w:sz="0" w:space="0" w:color="auto"/>
          </w:divBdr>
          <w:divsChild>
            <w:div w:id="1011830843">
              <w:marLeft w:val="0"/>
              <w:marRight w:val="0"/>
              <w:marTop w:val="0"/>
              <w:marBottom w:val="0"/>
              <w:divBdr>
                <w:top w:val="none" w:sz="0" w:space="0" w:color="auto"/>
                <w:left w:val="none" w:sz="0" w:space="0" w:color="auto"/>
                <w:bottom w:val="none" w:sz="0" w:space="0" w:color="auto"/>
                <w:right w:val="none" w:sz="0" w:space="0" w:color="auto"/>
              </w:divBdr>
            </w:div>
            <w:div w:id="2111001389">
              <w:marLeft w:val="0"/>
              <w:marRight w:val="0"/>
              <w:marTop w:val="0"/>
              <w:marBottom w:val="0"/>
              <w:divBdr>
                <w:top w:val="none" w:sz="0" w:space="0" w:color="auto"/>
                <w:left w:val="none" w:sz="0" w:space="0" w:color="auto"/>
                <w:bottom w:val="none" w:sz="0" w:space="0" w:color="auto"/>
                <w:right w:val="none" w:sz="0" w:space="0" w:color="auto"/>
              </w:divBdr>
            </w:div>
            <w:div w:id="2021882297">
              <w:marLeft w:val="0"/>
              <w:marRight w:val="0"/>
              <w:marTop w:val="0"/>
              <w:marBottom w:val="0"/>
              <w:divBdr>
                <w:top w:val="none" w:sz="0" w:space="0" w:color="auto"/>
                <w:left w:val="none" w:sz="0" w:space="0" w:color="auto"/>
                <w:bottom w:val="none" w:sz="0" w:space="0" w:color="auto"/>
                <w:right w:val="none" w:sz="0" w:space="0" w:color="auto"/>
              </w:divBdr>
            </w:div>
            <w:div w:id="1698192090">
              <w:marLeft w:val="0"/>
              <w:marRight w:val="0"/>
              <w:marTop w:val="0"/>
              <w:marBottom w:val="0"/>
              <w:divBdr>
                <w:top w:val="none" w:sz="0" w:space="0" w:color="auto"/>
                <w:left w:val="none" w:sz="0" w:space="0" w:color="auto"/>
                <w:bottom w:val="none" w:sz="0" w:space="0" w:color="auto"/>
                <w:right w:val="none" w:sz="0" w:space="0" w:color="auto"/>
              </w:divBdr>
            </w:div>
          </w:divsChild>
        </w:div>
        <w:div w:id="525680199">
          <w:marLeft w:val="0"/>
          <w:marRight w:val="0"/>
          <w:marTop w:val="0"/>
          <w:marBottom w:val="0"/>
          <w:divBdr>
            <w:top w:val="none" w:sz="0" w:space="0" w:color="auto"/>
            <w:left w:val="none" w:sz="0" w:space="0" w:color="auto"/>
            <w:bottom w:val="none" w:sz="0" w:space="0" w:color="auto"/>
            <w:right w:val="none" w:sz="0" w:space="0" w:color="auto"/>
          </w:divBdr>
          <w:divsChild>
            <w:div w:id="2015107080">
              <w:marLeft w:val="0"/>
              <w:marRight w:val="0"/>
              <w:marTop w:val="0"/>
              <w:marBottom w:val="0"/>
              <w:divBdr>
                <w:top w:val="none" w:sz="0" w:space="0" w:color="auto"/>
                <w:left w:val="none" w:sz="0" w:space="0" w:color="auto"/>
                <w:bottom w:val="none" w:sz="0" w:space="0" w:color="auto"/>
                <w:right w:val="none" w:sz="0" w:space="0" w:color="auto"/>
              </w:divBdr>
            </w:div>
            <w:div w:id="1782799031">
              <w:marLeft w:val="0"/>
              <w:marRight w:val="0"/>
              <w:marTop w:val="0"/>
              <w:marBottom w:val="0"/>
              <w:divBdr>
                <w:top w:val="none" w:sz="0" w:space="0" w:color="auto"/>
                <w:left w:val="none" w:sz="0" w:space="0" w:color="auto"/>
                <w:bottom w:val="none" w:sz="0" w:space="0" w:color="auto"/>
                <w:right w:val="none" w:sz="0" w:space="0" w:color="auto"/>
              </w:divBdr>
            </w:div>
            <w:div w:id="13580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6448">
      <w:bodyDiv w:val="1"/>
      <w:marLeft w:val="0"/>
      <w:marRight w:val="0"/>
      <w:marTop w:val="0"/>
      <w:marBottom w:val="0"/>
      <w:divBdr>
        <w:top w:val="none" w:sz="0" w:space="0" w:color="auto"/>
        <w:left w:val="none" w:sz="0" w:space="0" w:color="auto"/>
        <w:bottom w:val="none" w:sz="0" w:space="0" w:color="auto"/>
        <w:right w:val="none" w:sz="0" w:space="0" w:color="auto"/>
      </w:divBdr>
      <w:divsChild>
        <w:div w:id="993533680">
          <w:marLeft w:val="0"/>
          <w:marRight w:val="0"/>
          <w:marTop w:val="0"/>
          <w:marBottom w:val="0"/>
          <w:divBdr>
            <w:top w:val="none" w:sz="0" w:space="0" w:color="auto"/>
            <w:left w:val="none" w:sz="0" w:space="0" w:color="auto"/>
            <w:bottom w:val="none" w:sz="0" w:space="0" w:color="auto"/>
            <w:right w:val="none" w:sz="0" w:space="0" w:color="auto"/>
          </w:divBdr>
          <w:divsChild>
            <w:div w:id="1918057284">
              <w:marLeft w:val="0"/>
              <w:marRight w:val="0"/>
              <w:marTop w:val="0"/>
              <w:marBottom w:val="0"/>
              <w:divBdr>
                <w:top w:val="none" w:sz="0" w:space="0" w:color="auto"/>
                <w:left w:val="none" w:sz="0" w:space="0" w:color="auto"/>
                <w:bottom w:val="none" w:sz="0" w:space="0" w:color="auto"/>
                <w:right w:val="none" w:sz="0" w:space="0" w:color="auto"/>
              </w:divBdr>
            </w:div>
          </w:divsChild>
        </w:div>
        <w:div w:id="264928612">
          <w:marLeft w:val="0"/>
          <w:marRight w:val="0"/>
          <w:marTop w:val="0"/>
          <w:marBottom w:val="0"/>
          <w:divBdr>
            <w:top w:val="none" w:sz="0" w:space="0" w:color="auto"/>
            <w:left w:val="none" w:sz="0" w:space="0" w:color="auto"/>
            <w:bottom w:val="none" w:sz="0" w:space="0" w:color="auto"/>
            <w:right w:val="none" w:sz="0" w:space="0" w:color="auto"/>
          </w:divBdr>
          <w:divsChild>
            <w:div w:id="2040006290">
              <w:marLeft w:val="0"/>
              <w:marRight w:val="0"/>
              <w:marTop w:val="0"/>
              <w:marBottom w:val="0"/>
              <w:divBdr>
                <w:top w:val="none" w:sz="0" w:space="0" w:color="auto"/>
                <w:left w:val="none" w:sz="0" w:space="0" w:color="auto"/>
                <w:bottom w:val="none" w:sz="0" w:space="0" w:color="auto"/>
                <w:right w:val="none" w:sz="0" w:space="0" w:color="auto"/>
              </w:divBdr>
            </w:div>
          </w:divsChild>
        </w:div>
        <w:div w:id="171337904">
          <w:marLeft w:val="0"/>
          <w:marRight w:val="0"/>
          <w:marTop w:val="0"/>
          <w:marBottom w:val="0"/>
          <w:divBdr>
            <w:top w:val="none" w:sz="0" w:space="0" w:color="auto"/>
            <w:left w:val="none" w:sz="0" w:space="0" w:color="auto"/>
            <w:bottom w:val="none" w:sz="0" w:space="0" w:color="auto"/>
            <w:right w:val="none" w:sz="0" w:space="0" w:color="auto"/>
          </w:divBdr>
          <w:divsChild>
            <w:div w:id="232661238">
              <w:marLeft w:val="0"/>
              <w:marRight w:val="0"/>
              <w:marTop w:val="0"/>
              <w:marBottom w:val="0"/>
              <w:divBdr>
                <w:top w:val="none" w:sz="0" w:space="0" w:color="auto"/>
                <w:left w:val="none" w:sz="0" w:space="0" w:color="auto"/>
                <w:bottom w:val="none" w:sz="0" w:space="0" w:color="auto"/>
                <w:right w:val="none" w:sz="0" w:space="0" w:color="auto"/>
              </w:divBdr>
            </w:div>
          </w:divsChild>
        </w:div>
        <w:div w:id="1584953042">
          <w:marLeft w:val="0"/>
          <w:marRight w:val="0"/>
          <w:marTop w:val="0"/>
          <w:marBottom w:val="0"/>
          <w:divBdr>
            <w:top w:val="none" w:sz="0" w:space="0" w:color="auto"/>
            <w:left w:val="none" w:sz="0" w:space="0" w:color="auto"/>
            <w:bottom w:val="none" w:sz="0" w:space="0" w:color="auto"/>
            <w:right w:val="none" w:sz="0" w:space="0" w:color="auto"/>
          </w:divBdr>
          <w:divsChild>
            <w:div w:id="1466241301">
              <w:marLeft w:val="0"/>
              <w:marRight w:val="0"/>
              <w:marTop w:val="0"/>
              <w:marBottom w:val="0"/>
              <w:divBdr>
                <w:top w:val="none" w:sz="0" w:space="0" w:color="auto"/>
                <w:left w:val="none" w:sz="0" w:space="0" w:color="auto"/>
                <w:bottom w:val="none" w:sz="0" w:space="0" w:color="auto"/>
                <w:right w:val="none" w:sz="0" w:space="0" w:color="auto"/>
              </w:divBdr>
            </w:div>
          </w:divsChild>
        </w:div>
        <w:div w:id="1095517417">
          <w:marLeft w:val="0"/>
          <w:marRight w:val="0"/>
          <w:marTop w:val="0"/>
          <w:marBottom w:val="0"/>
          <w:divBdr>
            <w:top w:val="none" w:sz="0" w:space="0" w:color="auto"/>
            <w:left w:val="none" w:sz="0" w:space="0" w:color="auto"/>
            <w:bottom w:val="none" w:sz="0" w:space="0" w:color="auto"/>
            <w:right w:val="none" w:sz="0" w:space="0" w:color="auto"/>
          </w:divBdr>
          <w:divsChild>
            <w:div w:id="330763753">
              <w:marLeft w:val="0"/>
              <w:marRight w:val="0"/>
              <w:marTop w:val="0"/>
              <w:marBottom w:val="0"/>
              <w:divBdr>
                <w:top w:val="none" w:sz="0" w:space="0" w:color="auto"/>
                <w:left w:val="none" w:sz="0" w:space="0" w:color="auto"/>
                <w:bottom w:val="none" w:sz="0" w:space="0" w:color="auto"/>
                <w:right w:val="none" w:sz="0" w:space="0" w:color="auto"/>
              </w:divBdr>
            </w:div>
          </w:divsChild>
        </w:div>
        <w:div w:id="7290904">
          <w:marLeft w:val="0"/>
          <w:marRight w:val="0"/>
          <w:marTop w:val="0"/>
          <w:marBottom w:val="0"/>
          <w:divBdr>
            <w:top w:val="none" w:sz="0" w:space="0" w:color="auto"/>
            <w:left w:val="none" w:sz="0" w:space="0" w:color="auto"/>
            <w:bottom w:val="none" w:sz="0" w:space="0" w:color="auto"/>
            <w:right w:val="none" w:sz="0" w:space="0" w:color="auto"/>
          </w:divBdr>
          <w:divsChild>
            <w:div w:id="1205480624">
              <w:marLeft w:val="0"/>
              <w:marRight w:val="0"/>
              <w:marTop w:val="0"/>
              <w:marBottom w:val="0"/>
              <w:divBdr>
                <w:top w:val="none" w:sz="0" w:space="0" w:color="auto"/>
                <w:left w:val="none" w:sz="0" w:space="0" w:color="auto"/>
                <w:bottom w:val="none" w:sz="0" w:space="0" w:color="auto"/>
                <w:right w:val="none" w:sz="0" w:space="0" w:color="auto"/>
              </w:divBdr>
            </w:div>
          </w:divsChild>
        </w:div>
        <w:div w:id="1087727201">
          <w:marLeft w:val="0"/>
          <w:marRight w:val="0"/>
          <w:marTop w:val="0"/>
          <w:marBottom w:val="0"/>
          <w:divBdr>
            <w:top w:val="none" w:sz="0" w:space="0" w:color="auto"/>
            <w:left w:val="none" w:sz="0" w:space="0" w:color="auto"/>
            <w:bottom w:val="none" w:sz="0" w:space="0" w:color="auto"/>
            <w:right w:val="none" w:sz="0" w:space="0" w:color="auto"/>
          </w:divBdr>
          <w:divsChild>
            <w:div w:id="1722711014">
              <w:marLeft w:val="0"/>
              <w:marRight w:val="0"/>
              <w:marTop w:val="0"/>
              <w:marBottom w:val="0"/>
              <w:divBdr>
                <w:top w:val="none" w:sz="0" w:space="0" w:color="auto"/>
                <w:left w:val="none" w:sz="0" w:space="0" w:color="auto"/>
                <w:bottom w:val="none" w:sz="0" w:space="0" w:color="auto"/>
                <w:right w:val="none" w:sz="0" w:space="0" w:color="auto"/>
              </w:divBdr>
            </w:div>
          </w:divsChild>
        </w:div>
        <w:div w:id="1064912695">
          <w:marLeft w:val="0"/>
          <w:marRight w:val="0"/>
          <w:marTop w:val="0"/>
          <w:marBottom w:val="0"/>
          <w:divBdr>
            <w:top w:val="none" w:sz="0" w:space="0" w:color="auto"/>
            <w:left w:val="none" w:sz="0" w:space="0" w:color="auto"/>
            <w:bottom w:val="none" w:sz="0" w:space="0" w:color="auto"/>
            <w:right w:val="none" w:sz="0" w:space="0" w:color="auto"/>
          </w:divBdr>
          <w:divsChild>
            <w:div w:id="1115754248">
              <w:marLeft w:val="0"/>
              <w:marRight w:val="0"/>
              <w:marTop w:val="0"/>
              <w:marBottom w:val="0"/>
              <w:divBdr>
                <w:top w:val="none" w:sz="0" w:space="0" w:color="auto"/>
                <w:left w:val="none" w:sz="0" w:space="0" w:color="auto"/>
                <w:bottom w:val="none" w:sz="0" w:space="0" w:color="auto"/>
                <w:right w:val="none" w:sz="0" w:space="0" w:color="auto"/>
              </w:divBdr>
            </w:div>
          </w:divsChild>
        </w:div>
        <w:div w:id="485359957">
          <w:marLeft w:val="0"/>
          <w:marRight w:val="0"/>
          <w:marTop w:val="0"/>
          <w:marBottom w:val="0"/>
          <w:divBdr>
            <w:top w:val="none" w:sz="0" w:space="0" w:color="auto"/>
            <w:left w:val="none" w:sz="0" w:space="0" w:color="auto"/>
            <w:bottom w:val="none" w:sz="0" w:space="0" w:color="auto"/>
            <w:right w:val="none" w:sz="0" w:space="0" w:color="auto"/>
          </w:divBdr>
          <w:divsChild>
            <w:div w:id="670184702">
              <w:marLeft w:val="0"/>
              <w:marRight w:val="0"/>
              <w:marTop w:val="0"/>
              <w:marBottom w:val="0"/>
              <w:divBdr>
                <w:top w:val="none" w:sz="0" w:space="0" w:color="auto"/>
                <w:left w:val="none" w:sz="0" w:space="0" w:color="auto"/>
                <w:bottom w:val="none" w:sz="0" w:space="0" w:color="auto"/>
                <w:right w:val="none" w:sz="0" w:space="0" w:color="auto"/>
              </w:divBdr>
            </w:div>
          </w:divsChild>
        </w:div>
        <w:div w:id="748187325">
          <w:marLeft w:val="0"/>
          <w:marRight w:val="0"/>
          <w:marTop w:val="0"/>
          <w:marBottom w:val="0"/>
          <w:divBdr>
            <w:top w:val="none" w:sz="0" w:space="0" w:color="auto"/>
            <w:left w:val="none" w:sz="0" w:space="0" w:color="auto"/>
            <w:bottom w:val="none" w:sz="0" w:space="0" w:color="auto"/>
            <w:right w:val="none" w:sz="0" w:space="0" w:color="auto"/>
          </w:divBdr>
          <w:divsChild>
            <w:div w:id="330957131">
              <w:marLeft w:val="0"/>
              <w:marRight w:val="0"/>
              <w:marTop w:val="0"/>
              <w:marBottom w:val="0"/>
              <w:divBdr>
                <w:top w:val="none" w:sz="0" w:space="0" w:color="auto"/>
                <w:left w:val="none" w:sz="0" w:space="0" w:color="auto"/>
                <w:bottom w:val="none" w:sz="0" w:space="0" w:color="auto"/>
                <w:right w:val="none" w:sz="0" w:space="0" w:color="auto"/>
              </w:divBdr>
            </w:div>
          </w:divsChild>
        </w:div>
        <w:div w:id="2119987718">
          <w:marLeft w:val="0"/>
          <w:marRight w:val="0"/>
          <w:marTop w:val="0"/>
          <w:marBottom w:val="0"/>
          <w:divBdr>
            <w:top w:val="none" w:sz="0" w:space="0" w:color="auto"/>
            <w:left w:val="none" w:sz="0" w:space="0" w:color="auto"/>
            <w:bottom w:val="none" w:sz="0" w:space="0" w:color="auto"/>
            <w:right w:val="none" w:sz="0" w:space="0" w:color="auto"/>
          </w:divBdr>
          <w:divsChild>
            <w:div w:id="1722363387">
              <w:marLeft w:val="0"/>
              <w:marRight w:val="0"/>
              <w:marTop w:val="0"/>
              <w:marBottom w:val="0"/>
              <w:divBdr>
                <w:top w:val="none" w:sz="0" w:space="0" w:color="auto"/>
                <w:left w:val="none" w:sz="0" w:space="0" w:color="auto"/>
                <w:bottom w:val="none" w:sz="0" w:space="0" w:color="auto"/>
                <w:right w:val="none" w:sz="0" w:space="0" w:color="auto"/>
              </w:divBdr>
            </w:div>
          </w:divsChild>
        </w:div>
        <w:div w:id="321543019">
          <w:marLeft w:val="0"/>
          <w:marRight w:val="0"/>
          <w:marTop w:val="0"/>
          <w:marBottom w:val="0"/>
          <w:divBdr>
            <w:top w:val="none" w:sz="0" w:space="0" w:color="auto"/>
            <w:left w:val="none" w:sz="0" w:space="0" w:color="auto"/>
            <w:bottom w:val="none" w:sz="0" w:space="0" w:color="auto"/>
            <w:right w:val="none" w:sz="0" w:space="0" w:color="auto"/>
          </w:divBdr>
          <w:divsChild>
            <w:div w:id="152261722">
              <w:marLeft w:val="0"/>
              <w:marRight w:val="0"/>
              <w:marTop w:val="0"/>
              <w:marBottom w:val="0"/>
              <w:divBdr>
                <w:top w:val="none" w:sz="0" w:space="0" w:color="auto"/>
                <w:left w:val="none" w:sz="0" w:space="0" w:color="auto"/>
                <w:bottom w:val="none" w:sz="0" w:space="0" w:color="auto"/>
                <w:right w:val="none" w:sz="0" w:space="0" w:color="auto"/>
              </w:divBdr>
            </w:div>
          </w:divsChild>
        </w:div>
        <w:div w:id="666135170">
          <w:marLeft w:val="0"/>
          <w:marRight w:val="0"/>
          <w:marTop w:val="0"/>
          <w:marBottom w:val="0"/>
          <w:divBdr>
            <w:top w:val="none" w:sz="0" w:space="0" w:color="auto"/>
            <w:left w:val="none" w:sz="0" w:space="0" w:color="auto"/>
            <w:bottom w:val="none" w:sz="0" w:space="0" w:color="auto"/>
            <w:right w:val="none" w:sz="0" w:space="0" w:color="auto"/>
          </w:divBdr>
          <w:divsChild>
            <w:div w:id="928126051">
              <w:marLeft w:val="0"/>
              <w:marRight w:val="0"/>
              <w:marTop w:val="0"/>
              <w:marBottom w:val="0"/>
              <w:divBdr>
                <w:top w:val="none" w:sz="0" w:space="0" w:color="auto"/>
                <w:left w:val="none" w:sz="0" w:space="0" w:color="auto"/>
                <w:bottom w:val="none" w:sz="0" w:space="0" w:color="auto"/>
                <w:right w:val="none" w:sz="0" w:space="0" w:color="auto"/>
              </w:divBdr>
            </w:div>
          </w:divsChild>
        </w:div>
        <w:div w:id="672074040">
          <w:marLeft w:val="0"/>
          <w:marRight w:val="0"/>
          <w:marTop w:val="0"/>
          <w:marBottom w:val="0"/>
          <w:divBdr>
            <w:top w:val="none" w:sz="0" w:space="0" w:color="auto"/>
            <w:left w:val="none" w:sz="0" w:space="0" w:color="auto"/>
            <w:bottom w:val="none" w:sz="0" w:space="0" w:color="auto"/>
            <w:right w:val="none" w:sz="0" w:space="0" w:color="auto"/>
          </w:divBdr>
          <w:divsChild>
            <w:div w:id="724135644">
              <w:marLeft w:val="0"/>
              <w:marRight w:val="0"/>
              <w:marTop w:val="0"/>
              <w:marBottom w:val="0"/>
              <w:divBdr>
                <w:top w:val="none" w:sz="0" w:space="0" w:color="auto"/>
                <w:left w:val="none" w:sz="0" w:space="0" w:color="auto"/>
                <w:bottom w:val="none" w:sz="0" w:space="0" w:color="auto"/>
                <w:right w:val="none" w:sz="0" w:space="0" w:color="auto"/>
              </w:divBdr>
            </w:div>
          </w:divsChild>
        </w:div>
        <w:div w:id="1675839934">
          <w:marLeft w:val="0"/>
          <w:marRight w:val="0"/>
          <w:marTop w:val="0"/>
          <w:marBottom w:val="0"/>
          <w:divBdr>
            <w:top w:val="none" w:sz="0" w:space="0" w:color="auto"/>
            <w:left w:val="none" w:sz="0" w:space="0" w:color="auto"/>
            <w:bottom w:val="none" w:sz="0" w:space="0" w:color="auto"/>
            <w:right w:val="none" w:sz="0" w:space="0" w:color="auto"/>
          </w:divBdr>
          <w:divsChild>
            <w:div w:id="842210809">
              <w:marLeft w:val="0"/>
              <w:marRight w:val="0"/>
              <w:marTop w:val="0"/>
              <w:marBottom w:val="0"/>
              <w:divBdr>
                <w:top w:val="none" w:sz="0" w:space="0" w:color="auto"/>
                <w:left w:val="none" w:sz="0" w:space="0" w:color="auto"/>
                <w:bottom w:val="none" w:sz="0" w:space="0" w:color="auto"/>
                <w:right w:val="none" w:sz="0" w:space="0" w:color="auto"/>
              </w:divBdr>
            </w:div>
          </w:divsChild>
        </w:div>
        <w:div w:id="1737359912">
          <w:marLeft w:val="0"/>
          <w:marRight w:val="0"/>
          <w:marTop w:val="0"/>
          <w:marBottom w:val="0"/>
          <w:divBdr>
            <w:top w:val="none" w:sz="0" w:space="0" w:color="auto"/>
            <w:left w:val="none" w:sz="0" w:space="0" w:color="auto"/>
            <w:bottom w:val="none" w:sz="0" w:space="0" w:color="auto"/>
            <w:right w:val="none" w:sz="0" w:space="0" w:color="auto"/>
          </w:divBdr>
          <w:divsChild>
            <w:div w:id="287591055">
              <w:marLeft w:val="0"/>
              <w:marRight w:val="0"/>
              <w:marTop w:val="0"/>
              <w:marBottom w:val="0"/>
              <w:divBdr>
                <w:top w:val="none" w:sz="0" w:space="0" w:color="auto"/>
                <w:left w:val="none" w:sz="0" w:space="0" w:color="auto"/>
                <w:bottom w:val="none" w:sz="0" w:space="0" w:color="auto"/>
                <w:right w:val="none" w:sz="0" w:space="0" w:color="auto"/>
              </w:divBdr>
            </w:div>
          </w:divsChild>
        </w:div>
        <w:div w:id="1122580996">
          <w:marLeft w:val="0"/>
          <w:marRight w:val="0"/>
          <w:marTop w:val="0"/>
          <w:marBottom w:val="0"/>
          <w:divBdr>
            <w:top w:val="none" w:sz="0" w:space="0" w:color="auto"/>
            <w:left w:val="none" w:sz="0" w:space="0" w:color="auto"/>
            <w:bottom w:val="none" w:sz="0" w:space="0" w:color="auto"/>
            <w:right w:val="none" w:sz="0" w:space="0" w:color="auto"/>
          </w:divBdr>
          <w:divsChild>
            <w:div w:id="1050180959">
              <w:marLeft w:val="0"/>
              <w:marRight w:val="0"/>
              <w:marTop w:val="0"/>
              <w:marBottom w:val="0"/>
              <w:divBdr>
                <w:top w:val="none" w:sz="0" w:space="0" w:color="auto"/>
                <w:left w:val="none" w:sz="0" w:space="0" w:color="auto"/>
                <w:bottom w:val="none" w:sz="0" w:space="0" w:color="auto"/>
                <w:right w:val="none" w:sz="0" w:space="0" w:color="auto"/>
              </w:divBdr>
            </w:div>
          </w:divsChild>
        </w:div>
        <w:div w:id="868690201">
          <w:marLeft w:val="0"/>
          <w:marRight w:val="0"/>
          <w:marTop w:val="0"/>
          <w:marBottom w:val="0"/>
          <w:divBdr>
            <w:top w:val="none" w:sz="0" w:space="0" w:color="auto"/>
            <w:left w:val="none" w:sz="0" w:space="0" w:color="auto"/>
            <w:bottom w:val="none" w:sz="0" w:space="0" w:color="auto"/>
            <w:right w:val="none" w:sz="0" w:space="0" w:color="auto"/>
          </w:divBdr>
          <w:divsChild>
            <w:div w:id="967971566">
              <w:marLeft w:val="0"/>
              <w:marRight w:val="0"/>
              <w:marTop w:val="0"/>
              <w:marBottom w:val="0"/>
              <w:divBdr>
                <w:top w:val="none" w:sz="0" w:space="0" w:color="auto"/>
                <w:left w:val="none" w:sz="0" w:space="0" w:color="auto"/>
                <w:bottom w:val="none" w:sz="0" w:space="0" w:color="auto"/>
                <w:right w:val="none" w:sz="0" w:space="0" w:color="auto"/>
              </w:divBdr>
            </w:div>
          </w:divsChild>
        </w:div>
        <w:div w:id="2047216019">
          <w:marLeft w:val="0"/>
          <w:marRight w:val="0"/>
          <w:marTop w:val="0"/>
          <w:marBottom w:val="0"/>
          <w:divBdr>
            <w:top w:val="none" w:sz="0" w:space="0" w:color="auto"/>
            <w:left w:val="none" w:sz="0" w:space="0" w:color="auto"/>
            <w:bottom w:val="none" w:sz="0" w:space="0" w:color="auto"/>
            <w:right w:val="none" w:sz="0" w:space="0" w:color="auto"/>
          </w:divBdr>
          <w:divsChild>
            <w:div w:id="854030808">
              <w:marLeft w:val="0"/>
              <w:marRight w:val="0"/>
              <w:marTop w:val="0"/>
              <w:marBottom w:val="0"/>
              <w:divBdr>
                <w:top w:val="none" w:sz="0" w:space="0" w:color="auto"/>
                <w:left w:val="none" w:sz="0" w:space="0" w:color="auto"/>
                <w:bottom w:val="none" w:sz="0" w:space="0" w:color="auto"/>
                <w:right w:val="none" w:sz="0" w:space="0" w:color="auto"/>
              </w:divBdr>
            </w:div>
          </w:divsChild>
        </w:div>
        <w:div w:id="1541280578">
          <w:marLeft w:val="0"/>
          <w:marRight w:val="0"/>
          <w:marTop w:val="0"/>
          <w:marBottom w:val="0"/>
          <w:divBdr>
            <w:top w:val="none" w:sz="0" w:space="0" w:color="auto"/>
            <w:left w:val="none" w:sz="0" w:space="0" w:color="auto"/>
            <w:bottom w:val="none" w:sz="0" w:space="0" w:color="auto"/>
            <w:right w:val="none" w:sz="0" w:space="0" w:color="auto"/>
          </w:divBdr>
          <w:divsChild>
            <w:div w:id="1405296491">
              <w:marLeft w:val="0"/>
              <w:marRight w:val="0"/>
              <w:marTop w:val="0"/>
              <w:marBottom w:val="0"/>
              <w:divBdr>
                <w:top w:val="none" w:sz="0" w:space="0" w:color="auto"/>
                <w:left w:val="none" w:sz="0" w:space="0" w:color="auto"/>
                <w:bottom w:val="none" w:sz="0" w:space="0" w:color="auto"/>
                <w:right w:val="none" w:sz="0" w:space="0" w:color="auto"/>
              </w:divBdr>
            </w:div>
          </w:divsChild>
        </w:div>
        <w:div w:id="480583113">
          <w:marLeft w:val="0"/>
          <w:marRight w:val="0"/>
          <w:marTop w:val="0"/>
          <w:marBottom w:val="0"/>
          <w:divBdr>
            <w:top w:val="none" w:sz="0" w:space="0" w:color="auto"/>
            <w:left w:val="none" w:sz="0" w:space="0" w:color="auto"/>
            <w:bottom w:val="none" w:sz="0" w:space="0" w:color="auto"/>
            <w:right w:val="none" w:sz="0" w:space="0" w:color="auto"/>
          </w:divBdr>
          <w:divsChild>
            <w:div w:id="1251499138">
              <w:marLeft w:val="0"/>
              <w:marRight w:val="0"/>
              <w:marTop w:val="0"/>
              <w:marBottom w:val="0"/>
              <w:divBdr>
                <w:top w:val="none" w:sz="0" w:space="0" w:color="auto"/>
                <w:left w:val="none" w:sz="0" w:space="0" w:color="auto"/>
                <w:bottom w:val="none" w:sz="0" w:space="0" w:color="auto"/>
                <w:right w:val="none" w:sz="0" w:space="0" w:color="auto"/>
              </w:divBdr>
            </w:div>
          </w:divsChild>
        </w:div>
        <w:div w:id="506285734">
          <w:marLeft w:val="0"/>
          <w:marRight w:val="0"/>
          <w:marTop w:val="0"/>
          <w:marBottom w:val="0"/>
          <w:divBdr>
            <w:top w:val="none" w:sz="0" w:space="0" w:color="auto"/>
            <w:left w:val="none" w:sz="0" w:space="0" w:color="auto"/>
            <w:bottom w:val="none" w:sz="0" w:space="0" w:color="auto"/>
            <w:right w:val="none" w:sz="0" w:space="0" w:color="auto"/>
          </w:divBdr>
          <w:divsChild>
            <w:div w:id="1188983877">
              <w:marLeft w:val="0"/>
              <w:marRight w:val="0"/>
              <w:marTop w:val="0"/>
              <w:marBottom w:val="0"/>
              <w:divBdr>
                <w:top w:val="none" w:sz="0" w:space="0" w:color="auto"/>
                <w:left w:val="none" w:sz="0" w:space="0" w:color="auto"/>
                <w:bottom w:val="none" w:sz="0" w:space="0" w:color="auto"/>
                <w:right w:val="none" w:sz="0" w:space="0" w:color="auto"/>
              </w:divBdr>
            </w:div>
          </w:divsChild>
        </w:div>
        <w:div w:id="1853912054">
          <w:marLeft w:val="0"/>
          <w:marRight w:val="0"/>
          <w:marTop w:val="0"/>
          <w:marBottom w:val="0"/>
          <w:divBdr>
            <w:top w:val="none" w:sz="0" w:space="0" w:color="auto"/>
            <w:left w:val="none" w:sz="0" w:space="0" w:color="auto"/>
            <w:bottom w:val="none" w:sz="0" w:space="0" w:color="auto"/>
            <w:right w:val="none" w:sz="0" w:space="0" w:color="auto"/>
          </w:divBdr>
          <w:divsChild>
            <w:div w:id="1331903885">
              <w:marLeft w:val="0"/>
              <w:marRight w:val="0"/>
              <w:marTop w:val="0"/>
              <w:marBottom w:val="0"/>
              <w:divBdr>
                <w:top w:val="none" w:sz="0" w:space="0" w:color="auto"/>
                <w:left w:val="none" w:sz="0" w:space="0" w:color="auto"/>
                <w:bottom w:val="none" w:sz="0" w:space="0" w:color="auto"/>
                <w:right w:val="none" w:sz="0" w:space="0" w:color="auto"/>
              </w:divBdr>
            </w:div>
          </w:divsChild>
        </w:div>
        <w:div w:id="1355301140">
          <w:marLeft w:val="0"/>
          <w:marRight w:val="0"/>
          <w:marTop w:val="0"/>
          <w:marBottom w:val="0"/>
          <w:divBdr>
            <w:top w:val="none" w:sz="0" w:space="0" w:color="auto"/>
            <w:left w:val="none" w:sz="0" w:space="0" w:color="auto"/>
            <w:bottom w:val="none" w:sz="0" w:space="0" w:color="auto"/>
            <w:right w:val="none" w:sz="0" w:space="0" w:color="auto"/>
          </w:divBdr>
          <w:divsChild>
            <w:div w:id="1114783610">
              <w:marLeft w:val="0"/>
              <w:marRight w:val="0"/>
              <w:marTop w:val="0"/>
              <w:marBottom w:val="0"/>
              <w:divBdr>
                <w:top w:val="none" w:sz="0" w:space="0" w:color="auto"/>
                <w:left w:val="none" w:sz="0" w:space="0" w:color="auto"/>
                <w:bottom w:val="none" w:sz="0" w:space="0" w:color="auto"/>
                <w:right w:val="none" w:sz="0" w:space="0" w:color="auto"/>
              </w:divBdr>
            </w:div>
          </w:divsChild>
        </w:div>
        <w:div w:id="2121533259">
          <w:marLeft w:val="0"/>
          <w:marRight w:val="0"/>
          <w:marTop w:val="0"/>
          <w:marBottom w:val="0"/>
          <w:divBdr>
            <w:top w:val="none" w:sz="0" w:space="0" w:color="auto"/>
            <w:left w:val="none" w:sz="0" w:space="0" w:color="auto"/>
            <w:bottom w:val="none" w:sz="0" w:space="0" w:color="auto"/>
            <w:right w:val="none" w:sz="0" w:space="0" w:color="auto"/>
          </w:divBdr>
          <w:divsChild>
            <w:div w:id="856576019">
              <w:marLeft w:val="0"/>
              <w:marRight w:val="0"/>
              <w:marTop w:val="0"/>
              <w:marBottom w:val="0"/>
              <w:divBdr>
                <w:top w:val="none" w:sz="0" w:space="0" w:color="auto"/>
                <w:left w:val="none" w:sz="0" w:space="0" w:color="auto"/>
                <w:bottom w:val="none" w:sz="0" w:space="0" w:color="auto"/>
                <w:right w:val="none" w:sz="0" w:space="0" w:color="auto"/>
              </w:divBdr>
            </w:div>
          </w:divsChild>
        </w:div>
        <w:div w:id="1259828917">
          <w:marLeft w:val="0"/>
          <w:marRight w:val="0"/>
          <w:marTop w:val="0"/>
          <w:marBottom w:val="0"/>
          <w:divBdr>
            <w:top w:val="none" w:sz="0" w:space="0" w:color="auto"/>
            <w:left w:val="none" w:sz="0" w:space="0" w:color="auto"/>
            <w:bottom w:val="none" w:sz="0" w:space="0" w:color="auto"/>
            <w:right w:val="none" w:sz="0" w:space="0" w:color="auto"/>
          </w:divBdr>
          <w:divsChild>
            <w:div w:id="1424764166">
              <w:marLeft w:val="0"/>
              <w:marRight w:val="0"/>
              <w:marTop w:val="0"/>
              <w:marBottom w:val="0"/>
              <w:divBdr>
                <w:top w:val="none" w:sz="0" w:space="0" w:color="auto"/>
                <w:left w:val="none" w:sz="0" w:space="0" w:color="auto"/>
                <w:bottom w:val="none" w:sz="0" w:space="0" w:color="auto"/>
                <w:right w:val="none" w:sz="0" w:space="0" w:color="auto"/>
              </w:divBdr>
            </w:div>
          </w:divsChild>
        </w:div>
        <w:div w:id="1341852322">
          <w:marLeft w:val="0"/>
          <w:marRight w:val="0"/>
          <w:marTop w:val="0"/>
          <w:marBottom w:val="0"/>
          <w:divBdr>
            <w:top w:val="none" w:sz="0" w:space="0" w:color="auto"/>
            <w:left w:val="none" w:sz="0" w:space="0" w:color="auto"/>
            <w:bottom w:val="none" w:sz="0" w:space="0" w:color="auto"/>
            <w:right w:val="none" w:sz="0" w:space="0" w:color="auto"/>
          </w:divBdr>
          <w:divsChild>
            <w:div w:id="10065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b.org/sites/default/files/page/181506/ODI-Graduation%20Paper-web.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heprint.in/diplomacy/india-sri-lanka-ties-hit-rough-weather-as-colombo-seen-swaying-to-chinese-tunes-again/609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34144-65BF-429F-A145-58CEF5C3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5334</Words>
  <Characters>30406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Mangala Fernando</dc:creator>
  <cp:keywords/>
  <dc:description/>
  <cp:lastModifiedBy>Mangala Fernando</cp:lastModifiedBy>
  <cp:revision>15</cp:revision>
  <cp:lastPrinted>2021-07-13T09:20:00Z</cp:lastPrinted>
  <dcterms:created xsi:type="dcterms:W3CDTF">2021-08-12T06:28:00Z</dcterms:created>
  <dcterms:modified xsi:type="dcterms:W3CDTF">2021-08-12T06:41:00Z</dcterms:modified>
</cp:coreProperties>
</file>