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1BC" w:rsidRDefault="001941BC" w:rsidP="001941BC">
      <w:pPr>
        <w:spacing w:before="115" w:after="0" w:line="240" w:lineRule="auto"/>
        <w:jc w:val="both"/>
        <w:rPr>
          <w:rFonts w:ascii="Cambria" w:eastAsia="Times New Roman" w:hAnsi="Cambria"/>
          <w:sz w:val="24"/>
          <w:szCs w:val="24"/>
        </w:rPr>
      </w:pPr>
    </w:p>
    <w:p w:rsidR="001941BC" w:rsidRDefault="001941BC" w:rsidP="001941BC">
      <w:pPr>
        <w:spacing w:before="115" w:after="0" w:line="240" w:lineRule="auto"/>
        <w:jc w:val="both"/>
        <w:rPr>
          <w:rFonts w:ascii="Cambria" w:eastAsia="Times New Roman" w:hAnsi="Cambria"/>
          <w:sz w:val="24"/>
          <w:szCs w:val="24"/>
        </w:rPr>
      </w:pPr>
    </w:p>
    <w:p w:rsidR="00A06E60" w:rsidRPr="001941BC" w:rsidRDefault="00A06E60" w:rsidP="001941BC">
      <w:pPr>
        <w:spacing w:before="115" w:after="0" w:line="240" w:lineRule="auto"/>
        <w:jc w:val="both"/>
        <w:rPr>
          <w:rFonts w:ascii="Cambria" w:eastAsia="Times New Roman" w:hAnsi="Cambria"/>
          <w:b/>
          <w:sz w:val="24"/>
          <w:szCs w:val="24"/>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45"/>
      </w:tblGrid>
      <w:tr w:rsidR="00C433F4" w:rsidRPr="00C433F4" w:rsidTr="00A06E60">
        <w:tc>
          <w:tcPr>
            <w:tcW w:w="9445" w:type="dxa"/>
          </w:tcPr>
          <w:p w:rsidR="00C433F4" w:rsidRPr="00C433F4" w:rsidRDefault="00C433F4" w:rsidP="00C433F4">
            <w:pPr>
              <w:spacing w:before="115" w:after="0" w:line="240" w:lineRule="auto"/>
              <w:jc w:val="both"/>
              <w:rPr>
                <w:rFonts w:ascii="Gill Sans MT" w:eastAsia="Times New Roman" w:hAnsi="Gill Sans MT"/>
                <w:b/>
                <w:sz w:val="24"/>
                <w:szCs w:val="24"/>
              </w:rPr>
            </w:pPr>
            <w:r w:rsidRPr="001941BC">
              <w:rPr>
                <w:rFonts w:ascii="Gill Sans MT" w:hAnsi="Gill Sans MT" w:cstheme="minorHAnsi"/>
                <w:b/>
                <w:sz w:val="24"/>
                <w:szCs w:val="24"/>
              </w:rPr>
              <w:t>PR 010</w:t>
            </w:r>
            <w:r>
              <w:rPr>
                <w:rFonts w:ascii="Gill Sans MT" w:hAnsi="Gill Sans MT" w:cstheme="minorHAnsi"/>
                <w:b/>
                <w:sz w:val="24"/>
                <w:szCs w:val="24"/>
              </w:rPr>
              <w:t>A</w:t>
            </w:r>
            <w:r w:rsidRPr="001941BC">
              <w:rPr>
                <w:rFonts w:ascii="Gill Sans MT" w:hAnsi="Gill Sans MT" w:cstheme="minorHAnsi"/>
                <w:b/>
                <w:sz w:val="24"/>
                <w:szCs w:val="24"/>
              </w:rPr>
              <w:t xml:space="preserve"> </w:t>
            </w:r>
            <w:r>
              <w:rPr>
                <w:rFonts w:ascii="Gill Sans MT" w:eastAsia="Times New Roman" w:hAnsi="Gill Sans MT"/>
                <w:b/>
                <w:sz w:val="24"/>
                <w:szCs w:val="24"/>
              </w:rPr>
              <w:t xml:space="preserve">- </w:t>
            </w:r>
            <w:r w:rsidRPr="001941BC">
              <w:rPr>
                <w:rFonts w:ascii="Gill Sans MT" w:eastAsia="Times New Roman" w:hAnsi="Gill Sans MT"/>
                <w:b/>
                <w:sz w:val="24"/>
                <w:szCs w:val="24"/>
              </w:rPr>
              <w:t>Declarations by Members of Procurement Committees and Technical Evaluation Committees</w:t>
            </w:r>
          </w:p>
        </w:tc>
      </w:tr>
      <w:tr w:rsidR="001941BC" w:rsidRPr="001941BC" w:rsidTr="00A06E60">
        <w:tc>
          <w:tcPr>
            <w:tcW w:w="9445" w:type="dxa"/>
          </w:tcPr>
          <w:p w:rsidR="001941BC" w:rsidRPr="001941BC" w:rsidRDefault="001941BC" w:rsidP="00A06E60">
            <w:pPr>
              <w:spacing w:before="115" w:line="360" w:lineRule="auto"/>
              <w:jc w:val="both"/>
              <w:rPr>
                <w:rFonts w:ascii="Gill Sans MT" w:eastAsia="Times New Roman" w:hAnsi="Gill Sans MT"/>
                <w:sz w:val="24"/>
                <w:szCs w:val="24"/>
              </w:rPr>
            </w:pPr>
            <w:r w:rsidRPr="001941BC">
              <w:rPr>
                <w:rFonts w:ascii="Gill Sans MT" w:eastAsia="Times New Roman" w:hAnsi="Gill Sans MT"/>
                <w:sz w:val="24"/>
                <w:szCs w:val="24"/>
              </w:rPr>
              <w:t>Member’s Ref No:</w:t>
            </w:r>
          </w:p>
          <w:p w:rsidR="001941BC" w:rsidRPr="001941BC" w:rsidRDefault="001941BC" w:rsidP="00A06E60">
            <w:pPr>
              <w:spacing w:before="115" w:line="360" w:lineRule="auto"/>
              <w:jc w:val="both"/>
              <w:rPr>
                <w:rFonts w:ascii="Gill Sans MT" w:eastAsia="Times New Roman" w:hAnsi="Gill Sans MT"/>
                <w:sz w:val="24"/>
                <w:szCs w:val="24"/>
              </w:rPr>
            </w:pPr>
            <w:r w:rsidRPr="001941BC">
              <w:rPr>
                <w:rFonts w:ascii="Gill Sans MT" w:eastAsia="Times New Roman" w:hAnsi="Gill Sans MT"/>
                <w:sz w:val="24"/>
                <w:szCs w:val="24"/>
              </w:rPr>
              <w:t>Contract Title’</w:t>
            </w:r>
          </w:p>
          <w:p w:rsidR="001941BC" w:rsidRPr="001941BC" w:rsidRDefault="001941BC" w:rsidP="00A06E60">
            <w:pPr>
              <w:spacing w:before="115" w:line="360" w:lineRule="auto"/>
              <w:jc w:val="both"/>
              <w:rPr>
                <w:rFonts w:ascii="Gill Sans MT" w:eastAsia="Times New Roman" w:hAnsi="Gill Sans MT"/>
                <w:sz w:val="24"/>
                <w:szCs w:val="24"/>
              </w:rPr>
            </w:pPr>
            <w:r w:rsidRPr="001941BC">
              <w:rPr>
                <w:rFonts w:ascii="Gill Sans MT" w:eastAsia="Times New Roman" w:hAnsi="Gill Sans MT"/>
                <w:sz w:val="24"/>
                <w:szCs w:val="24"/>
              </w:rPr>
              <w:t>Contract Reference:</w:t>
            </w:r>
          </w:p>
          <w:p w:rsidR="001941BC" w:rsidRDefault="001941BC" w:rsidP="00A06E60">
            <w:pPr>
              <w:spacing w:before="115" w:line="360" w:lineRule="auto"/>
              <w:jc w:val="both"/>
              <w:rPr>
                <w:rFonts w:ascii="Gill Sans MT" w:eastAsia="Times New Roman" w:hAnsi="Gill Sans MT"/>
                <w:sz w:val="24"/>
                <w:szCs w:val="24"/>
              </w:rPr>
            </w:pPr>
            <w:r w:rsidRPr="001941BC">
              <w:rPr>
                <w:rFonts w:ascii="Gill Sans MT" w:eastAsia="Times New Roman" w:hAnsi="Gill Sans MT"/>
                <w:sz w:val="24"/>
                <w:szCs w:val="24"/>
              </w:rPr>
              <w:t>Date:</w:t>
            </w:r>
          </w:p>
          <w:p w:rsidR="00A06E60" w:rsidRPr="001941BC" w:rsidRDefault="00A06E60" w:rsidP="00A06E60">
            <w:pPr>
              <w:spacing w:before="115" w:line="360" w:lineRule="auto"/>
              <w:jc w:val="both"/>
              <w:rPr>
                <w:rFonts w:ascii="Gill Sans MT" w:eastAsia="Times New Roman" w:hAnsi="Gill Sans MT"/>
                <w:sz w:val="24"/>
                <w:szCs w:val="24"/>
              </w:rPr>
            </w:pPr>
          </w:p>
          <w:p w:rsidR="001941BC" w:rsidRPr="00A06E60" w:rsidRDefault="001941BC" w:rsidP="00A06E60">
            <w:pPr>
              <w:pStyle w:val="NoSpacing"/>
              <w:numPr>
                <w:ilvl w:val="0"/>
                <w:numId w:val="1"/>
              </w:numPr>
              <w:spacing w:line="360" w:lineRule="auto"/>
              <w:jc w:val="both"/>
              <w:rPr>
                <w:rFonts w:ascii="Gill Sans MT" w:hAnsi="Gill Sans MT"/>
                <w:sz w:val="24"/>
                <w:szCs w:val="24"/>
              </w:rPr>
            </w:pPr>
            <w:r w:rsidRPr="00A06E60">
              <w:rPr>
                <w:rFonts w:ascii="Gill Sans MT" w:hAnsi="Gill Sans MT"/>
                <w:sz w:val="24"/>
                <w:szCs w:val="24"/>
              </w:rPr>
              <w:t>I, the undersigned………………………… appointed for the above contract, fully understand the “commercial-in confidence” nature of the proceedings of the procurement process and declare that I will not discuss any matters pertaining to the proceedings, including our recommendations with any party other than the other members of the PC and the TEC appointed for this procurement and who are officially involved in the process.</w:t>
            </w:r>
          </w:p>
          <w:p w:rsidR="001941BC" w:rsidRPr="00A06E60" w:rsidRDefault="001941BC" w:rsidP="00A06E60">
            <w:pPr>
              <w:pStyle w:val="NoSpacing"/>
              <w:numPr>
                <w:ilvl w:val="0"/>
                <w:numId w:val="1"/>
              </w:numPr>
              <w:spacing w:line="360" w:lineRule="auto"/>
              <w:jc w:val="both"/>
              <w:rPr>
                <w:rFonts w:ascii="Gill Sans MT" w:hAnsi="Gill Sans MT"/>
                <w:sz w:val="24"/>
                <w:szCs w:val="24"/>
              </w:rPr>
            </w:pPr>
            <w:r w:rsidRPr="00A06E60">
              <w:rPr>
                <w:rFonts w:ascii="Gill Sans MT" w:hAnsi="Gill Sans MT"/>
                <w:sz w:val="24"/>
                <w:szCs w:val="24"/>
              </w:rPr>
              <w:t>I, the undersigned declare that I am in no way linked, associated or involved with any of the potential bidders of the procurement under consideration;</w:t>
            </w:r>
          </w:p>
          <w:p w:rsidR="001941BC" w:rsidRPr="00A06E60" w:rsidRDefault="001941BC" w:rsidP="00A06E60">
            <w:pPr>
              <w:pStyle w:val="NoSpacing"/>
              <w:numPr>
                <w:ilvl w:val="0"/>
                <w:numId w:val="1"/>
              </w:numPr>
              <w:spacing w:line="360" w:lineRule="auto"/>
              <w:jc w:val="both"/>
              <w:rPr>
                <w:rFonts w:ascii="Gill Sans MT" w:hAnsi="Gill Sans MT"/>
                <w:sz w:val="24"/>
                <w:szCs w:val="24"/>
              </w:rPr>
            </w:pPr>
            <w:r w:rsidRPr="00A06E60">
              <w:rPr>
                <w:rFonts w:ascii="Gill Sans MT" w:hAnsi="Gill Sans MT"/>
                <w:sz w:val="24"/>
                <w:szCs w:val="24"/>
              </w:rPr>
              <w:t>At the first instance that I come to know that a participation of any bidder known to me may cause or may be interpreted as a conflict of interest, I will so inform to the appointing authority and request for a replacement;</w:t>
            </w:r>
          </w:p>
          <w:p w:rsidR="001941BC" w:rsidRPr="00A06E60" w:rsidRDefault="001941BC" w:rsidP="00A06E60">
            <w:pPr>
              <w:pStyle w:val="NoSpacing"/>
              <w:numPr>
                <w:ilvl w:val="0"/>
                <w:numId w:val="1"/>
              </w:numPr>
              <w:spacing w:line="360" w:lineRule="auto"/>
              <w:jc w:val="both"/>
              <w:rPr>
                <w:rFonts w:ascii="Gill Sans MT" w:hAnsi="Gill Sans MT"/>
                <w:sz w:val="24"/>
                <w:szCs w:val="24"/>
              </w:rPr>
            </w:pPr>
            <w:r w:rsidRPr="00A06E60">
              <w:rPr>
                <w:rFonts w:ascii="Gill Sans MT" w:hAnsi="Gill Sans MT"/>
                <w:sz w:val="24"/>
                <w:szCs w:val="24"/>
              </w:rPr>
              <w:t>I will maintain strict confidentiality of information throughout the process.</w:t>
            </w:r>
          </w:p>
          <w:p w:rsidR="001941BC" w:rsidRPr="00A06E60" w:rsidRDefault="001941BC" w:rsidP="00A06E60">
            <w:pPr>
              <w:pStyle w:val="NoSpacing"/>
              <w:numPr>
                <w:ilvl w:val="0"/>
                <w:numId w:val="1"/>
              </w:numPr>
              <w:spacing w:line="360" w:lineRule="auto"/>
              <w:jc w:val="both"/>
              <w:rPr>
                <w:rFonts w:ascii="Gill Sans MT" w:hAnsi="Gill Sans MT"/>
                <w:sz w:val="24"/>
                <w:szCs w:val="24"/>
              </w:rPr>
            </w:pPr>
            <w:r w:rsidRPr="00A06E60">
              <w:rPr>
                <w:rFonts w:ascii="Gill Sans MT" w:hAnsi="Gill Sans MT"/>
                <w:sz w:val="24"/>
                <w:szCs w:val="24"/>
              </w:rPr>
              <w:t>I will refrain from receiving any personal gain what so ever from any action related to this procurement.</w:t>
            </w:r>
          </w:p>
          <w:p w:rsidR="001941BC" w:rsidRPr="001941BC" w:rsidRDefault="001941BC" w:rsidP="00A06E60">
            <w:pPr>
              <w:spacing w:before="115" w:line="360" w:lineRule="auto"/>
              <w:jc w:val="both"/>
              <w:rPr>
                <w:rFonts w:ascii="Gill Sans MT" w:eastAsia="Times New Roman" w:hAnsi="Gill Sans MT"/>
                <w:sz w:val="24"/>
                <w:szCs w:val="24"/>
              </w:rPr>
            </w:pPr>
            <w:r w:rsidRPr="001941BC">
              <w:rPr>
                <w:rFonts w:ascii="Gill Sans MT" w:eastAsia="Times New Roman" w:hAnsi="Gill Sans MT"/>
                <w:sz w:val="24"/>
                <w:szCs w:val="24"/>
              </w:rPr>
              <w:t>I am fully aware of the responsibilities of the PPC and TEC and also the Ethics in Procurement as spelled out in the Procurement Guidelines.</w:t>
            </w:r>
          </w:p>
          <w:p w:rsidR="00A06E60" w:rsidRDefault="00A06E60" w:rsidP="00A06E60">
            <w:pPr>
              <w:spacing w:before="115" w:line="360" w:lineRule="auto"/>
              <w:jc w:val="both"/>
              <w:rPr>
                <w:rFonts w:ascii="Gill Sans MT" w:eastAsia="Times New Roman" w:hAnsi="Gill Sans MT"/>
                <w:sz w:val="24"/>
                <w:szCs w:val="24"/>
              </w:rPr>
            </w:pPr>
          </w:p>
          <w:p w:rsidR="00A06E60" w:rsidRPr="001941BC" w:rsidRDefault="001941BC" w:rsidP="00A06E60">
            <w:pPr>
              <w:spacing w:before="115" w:line="360" w:lineRule="auto"/>
              <w:jc w:val="both"/>
              <w:rPr>
                <w:rFonts w:ascii="Gill Sans MT" w:eastAsia="Times New Roman" w:hAnsi="Gill Sans MT"/>
                <w:sz w:val="24"/>
                <w:szCs w:val="24"/>
              </w:rPr>
            </w:pPr>
            <w:r w:rsidRPr="001941BC">
              <w:rPr>
                <w:rFonts w:ascii="Gill Sans MT" w:eastAsia="Times New Roman" w:hAnsi="Gill Sans MT"/>
                <w:sz w:val="24"/>
                <w:szCs w:val="24"/>
              </w:rPr>
              <w:t>NAME &amp; Signature of the Member</w:t>
            </w:r>
          </w:p>
        </w:tc>
      </w:tr>
      <w:tr w:rsidR="001941BC" w:rsidRPr="00C433F4" w:rsidTr="00C433F4">
        <w:trPr>
          <w:trHeight w:val="260"/>
        </w:trPr>
        <w:tc>
          <w:tcPr>
            <w:tcW w:w="9445" w:type="dxa"/>
          </w:tcPr>
          <w:p w:rsidR="001941BC" w:rsidRPr="00C433F4" w:rsidRDefault="00C433F4" w:rsidP="00C433F4">
            <w:pPr>
              <w:pStyle w:val="NoSpacing"/>
              <w:spacing w:line="360" w:lineRule="auto"/>
              <w:rPr>
                <w:rFonts w:ascii="Gill Sans MT" w:hAnsi="Gill Sans MT"/>
                <w:b/>
                <w:sz w:val="24"/>
                <w:szCs w:val="24"/>
              </w:rPr>
            </w:pPr>
            <w:r w:rsidRPr="00C433F4">
              <w:rPr>
                <w:rFonts w:ascii="Gill Sans MT" w:hAnsi="Gill Sans MT" w:cstheme="minorHAnsi"/>
                <w:b/>
                <w:sz w:val="24"/>
                <w:szCs w:val="24"/>
              </w:rPr>
              <w:lastRenderedPageBreak/>
              <w:t>PR 010</w:t>
            </w:r>
            <w:r w:rsidRPr="00C433F4">
              <w:rPr>
                <w:rFonts w:ascii="Gill Sans MT" w:hAnsi="Gill Sans MT" w:cstheme="minorHAnsi"/>
                <w:b/>
                <w:sz w:val="24"/>
                <w:szCs w:val="24"/>
              </w:rPr>
              <w:t>B</w:t>
            </w:r>
            <w:r w:rsidRPr="00C433F4">
              <w:rPr>
                <w:rFonts w:ascii="Gill Sans MT" w:hAnsi="Gill Sans MT" w:cstheme="minorHAnsi"/>
                <w:b/>
                <w:sz w:val="24"/>
                <w:szCs w:val="24"/>
              </w:rPr>
              <w:t xml:space="preserve"> </w:t>
            </w:r>
            <w:r w:rsidRPr="00C433F4">
              <w:rPr>
                <w:rFonts w:ascii="Gill Sans MT" w:hAnsi="Gill Sans MT"/>
                <w:b/>
                <w:sz w:val="24"/>
                <w:szCs w:val="24"/>
              </w:rPr>
              <w:t xml:space="preserve">- </w:t>
            </w:r>
            <w:r w:rsidR="001941BC" w:rsidRPr="00C433F4">
              <w:rPr>
                <w:rFonts w:ascii="Gill Sans MT" w:hAnsi="Gill Sans MT"/>
                <w:b/>
                <w:sz w:val="24"/>
                <w:szCs w:val="24"/>
              </w:rPr>
              <w:t>Declarations By Staff O</w:t>
            </w:r>
            <w:bookmarkStart w:id="0" w:name="_GoBack"/>
            <w:bookmarkEnd w:id="0"/>
            <w:r w:rsidR="001941BC" w:rsidRPr="00C433F4">
              <w:rPr>
                <w:rFonts w:ascii="Gill Sans MT" w:hAnsi="Gill Sans MT"/>
                <w:b/>
                <w:sz w:val="24"/>
                <w:szCs w:val="24"/>
              </w:rPr>
              <w:t xml:space="preserve">fficer and Clerical Officers Assisting PCs </w:t>
            </w:r>
            <w:r w:rsidRPr="00C433F4">
              <w:rPr>
                <w:rFonts w:ascii="Gill Sans MT" w:hAnsi="Gill Sans MT"/>
                <w:b/>
                <w:sz w:val="24"/>
                <w:szCs w:val="24"/>
              </w:rPr>
              <w:t>&amp;</w:t>
            </w:r>
            <w:r w:rsidR="001941BC" w:rsidRPr="00C433F4">
              <w:rPr>
                <w:rFonts w:ascii="Gill Sans MT" w:hAnsi="Gill Sans MT"/>
                <w:b/>
                <w:sz w:val="24"/>
                <w:szCs w:val="24"/>
              </w:rPr>
              <w:t xml:space="preserve"> TECs</w:t>
            </w:r>
          </w:p>
        </w:tc>
      </w:tr>
      <w:tr w:rsidR="001941BC" w:rsidRPr="001941BC" w:rsidTr="00A06E60">
        <w:tc>
          <w:tcPr>
            <w:tcW w:w="9445" w:type="dxa"/>
          </w:tcPr>
          <w:p w:rsidR="001941BC" w:rsidRPr="001941BC" w:rsidRDefault="001941BC" w:rsidP="00A06E60">
            <w:pPr>
              <w:tabs>
                <w:tab w:val="left" w:pos="540"/>
              </w:tabs>
              <w:spacing w:before="115" w:line="360" w:lineRule="auto"/>
              <w:ind w:left="630" w:hanging="630"/>
              <w:jc w:val="both"/>
              <w:rPr>
                <w:rFonts w:ascii="Gill Sans MT" w:eastAsia="Times New Roman" w:hAnsi="Gill Sans MT"/>
                <w:sz w:val="24"/>
                <w:szCs w:val="24"/>
              </w:rPr>
            </w:pPr>
            <w:r w:rsidRPr="001941BC">
              <w:rPr>
                <w:rFonts w:ascii="Gill Sans MT" w:eastAsia="Times New Roman" w:hAnsi="Gill Sans MT"/>
                <w:sz w:val="24"/>
                <w:szCs w:val="24"/>
              </w:rPr>
              <w:t>Contract Title:</w:t>
            </w:r>
          </w:p>
          <w:p w:rsidR="001941BC" w:rsidRPr="001941BC" w:rsidRDefault="001941BC" w:rsidP="00C21EB0">
            <w:pPr>
              <w:tabs>
                <w:tab w:val="left" w:pos="540"/>
              </w:tabs>
              <w:spacing w:before="115" w:line="360" w:lineRule="auto"/>
              <w:ind w:left="630" w:hanging="630"/>
              <w:jc w:val="both"/>
              <w:rPr>
                <w:rFonts w:ascii="Gill Sans MT" w:eastAsia="Times New Roman" w:hAnsi="Gill Sans MT"/>
                <w:sz w:val="24"/>
                <w:szCs w:val="24"/>
              </w:rPr>
            </w:pPr>
            <w:r w:rsidRPr="001941BC">
              <w:rPr>
                <w:rFonts w:ascii="Gill Sans MT" w:eastAsia="Times New Roman" w:hAnsi="Gill Sans MT"/>
                <w:sz w:val="24"/>
                <w:szCs w:val="24"/>
              </w:rPr>
              <w:t>Contract Reference:</w:t>
            </w:r>
          </w:p>
          <w:p w:rsidR="001941BC" w:rsidRPr="001941BC" w:rsidRDefault="001941BC" w:rsidP="00C21EB0">
            <w:pPr>
              <w:tabs>
                <w:tab w:val="left" w:pos="540"/>
              </w:tabs>
              <w:spacing w:before="115" w:line="360" w:lineRule="auto"/>
              <w:ind w:left="630" w:hanging="630"/>
              <w:jc w:val="both"/>
              <w:rPr>
                <w:rFonts w:ascii="Gill Sans MT" w:eastAsia="Times New Roman" w:hAnsi="Gill Sans MT"/>
                <w:sz w:val="24"/>
                <w:szCs w:val="24"/>
              </w:rPr>
            </w:pPr>
            <w:r w:rsidRPr="001941BC">
              <w:rPr>
                <w:rFonts w:ascii="Gill Sans MT" w:eastAsia="Times New Roman" w:hAnsi="Gill Sans MT"/>
                <w:sz w:val="24"/>
                <w:szCs w:val="24"/>
              </w:rPr>
              <w:t>Date:</w:t>
            </w:r>
          </w:p>
          <w:p w:rsidR="001941BC" w:rsidRPr="001941BC" w:rsidRDefault="001941BC" w:rsidP="00C21EB0">
            <w:pPr>
              <w:tabs>
                <w:tab w:val="left" w:pos="540"/>
              </w:tabs>
              <w:spacing w:before="115" w:line="360" w:lineRule="auto"/>
              <w:ind w:left="630" w:hanging="630"/>
              <w:contextualSpacing/>
              <w:jc w:val="both"/>
              <w:rPr>
                <w:rFonts w:ascii="Gill Sans MT" w:eastAsia="Times New Roman" w:hAnsi="Gill Sans MT"/>
                <w:sz w:val="24"/>
                <w:szCs w:val="24"/>
              </w:rPr>
            </w:pPr>
          </w:p>
          <w:p w:rsidR="001941BC" w:rsidRPr="00A06E60" w:rsidRDefault="001941BC" w:rsidP="00C21EB0">
            <w:pPr>
              <w:pStyle w:val="NoSpacing"/>
              <w:numPr>
                <w:ilvl w:val="0"/>
                <w:numId w:val="3"/>
              </w:numPr>
              <w:spacing w:line="360" w:lineRule="auto"/>
              <w:jc w:val="both"/>
              <w:rPr>
                <w:rFonts w:ascii="Gill Sans MT" w:hAnsi="Gill Sans MT"/>
                <w:sz w:val="24"/>
                <w:szCs w:val="24"/>
              </w:rPr>
            </w:pPr>
            <w:r w:rsidRPr="00A06E60">
              <w:rPr>
                <w:rFonts w:ascii="Gill Sans MT" w:hAnsi="Gill Sans MT"/>
                <w:sz w:val="24"/>
                <w:szCs w:val="24"/>
              </w:rPr>
              <w:t>I, the undersigned, ………………………… assisting the above contract, fully understand the commercial-in-confidence” nature of the proceedings of the procurement process and declare that I will not discuss any matters pertaining to the process with any party other than who are officially involved in the process;</w:t>
            </w:r>
          </w:p>
          <w:p w:rsidR="001941BC" w:rsidRPr="00A06E60" w:rsidRDefault="001941BC" w:rsidP="00C21EB0">
            <w:pPr>
              <w:pStyle w:val="NoSpacing"/>
              <w:numPr>
                <w:ilvl w:val="0"/>
                <w:numId w:val="3"/>
              </w:numPr>
              <w:spacing w:line="360" w:lineRule="auto"/>
              <w:jc w:val="both"/>
              <w:rPr>
                <w:rFonts w:ascii="Gill Sans MT" w:hAnsi="Gill Sans MT"/>
                <w:sz w:val="24"/>
                <w:szCs w:val="24"/>
              </w:rPr>
            </w:pPr>
            <w:r w:rsidRPr="00A06E60">
              <w:rPr>
                <w:rFonts w:ascii="Gill Sans MT" w:hAnsi="Gill Sans MT"/>
                <w:sz w:val="24"/>
                <w:szCs w:val="24"/>
              </w:rPr>
              <w:t>I, the undersigned, declare that I am in no way linked, associated or involved with any of the potential bidders of the procurement under consideration;</w:t>
            </w:r>
          </w:p>
          <w:p w:rsidR="001941BC" w:rsidRPr="00A06E60" w:rsidRDefault="001941BC" w:rsidP="00C21EB0">
            <w:pPr>
              <w:pStyle w:val="NoSpacing"/>
              <w:numPr>
                <w:ilvl w:val="0"/>
                <w:numId w:val="3"/>
              </w:numPr>
              <w:spacing w:line="360" w:lineRule="auto"/>
              <w:jc w:val="both"/>
              <w:rPr>
                <w:rFonts w:ascii="Gill Sans MT" w:hAnsi="Gill Sans MT"/>
                <w:sz w:val="24"/>
                <w:szCs w:val="24"/>
              </w:rPr>
            </w:pPr>
            <w:r w:rsidRPr="00A06E60">
              <w:rPr>
                <w:rFonts w:ascii="Gill Sans MT" w:hAnsi="Gill Sans MT"/>
                <w:sz w:val="24"/>
                <w:szCs w:val="24"/>
              </w:rPr>
              <w:t>At the first instance that I come to know that a participation of any bidder known to me may cause or may be interpreted as a conflict of interest, I will so inform to the appointing authority;</w:t>
            </w:r>
          </w:p>
          <w:p w:rsidR="001941BC" w:rsidRPr="00A06E60" w:rsidRDefault="001941BC" w:rsidP="00C21EB0">
            <w:pPr>
              <w:pStyle w:val="NoSpacing"/>
              <w:numPr>
                <w:ilvl w:val="0"/>
                <w:numId w:val="3"/>
              </w:numPr>
              <w:spacing w:line="360" w:lineRule="auto"/>
              <w:jc w:val="both"/>
              <w:rPr>
                <w:rFonts w:ascii="Gill Sans MT" w:hAnsi="Gill Sans MT"/>
                <w:sz w:val="24"/>
                <w:szCs w:val="24"/>
              </w:rPr>
            </w:pPr>
            <w:r w:rsidRPr="00A06E60">
              <w:rPr>
                <w:rFonts w:ascii="Gill Sans MT" w:hAnsi="Gill Sans MT"/>
                <w:sz w:val="24"/>
                <w:szCs w:val="24"/>
              </w:rPr>
              <w:t>I will maintain strict confidentiality of information throughout the process.</w:t>
            </w:r>
          </w:p>
          <w:p w:rsidR="001941BC" w:rsidRPr="00A06E60" w:rsidRDefault="001941BC" w:rsidP="00C21EB0">
            <w:pPr>
              <w:pStyle w:val="NoSpacing"/>
              <w:numPr>
                <w:ilvl w:val="0"/>
                <w:numId w:val="3"/>
              </w:numPr>
              <w:spacing w:line="360" w:lineRule="auto"/>
              <w:jc w:val="both"/>
              <w:rPr>
                <w:rFonts w:ascii="Gill Sans MT" w:hAnsi="Gill Sans MT"/>
                <w:sz w:val="24"/>
                <w:szCs w:val="24"/>
              </w:rPr>
            </w:pPr>
            <w:r w:rsidRPr="00A06E60">
              <w:rPr>
                <w:rFonts w:ascii="Gill Sans MT" w:hAnsi="Gill Sans MT"/>
                <w:sz w:val="24"/>
                <w:szCs w:val="24"/>
              </w:rPr>
              <w:t>I will refrain from receiving any personal gain whatsoever from any action related to this procurement.</w:t>
            </w:r>
          </w:p>
          <w:p w:rsidR="001941BC" w:rsidRDefault="001941BC" w:rsidP="00A06E60">
            <w:pPr>
              <w:tabs>
                <w:tab w:val="left" w:pos="540"/>
              </w:tabs>
              <w:spacing w:before="115" w:line="360" w:lineRule="auto"/>
              <w:ind w:left="630" w:hanging="630"/>
              <w:jc w:val="both"/>
              <w:rPr>
                <w:rFonts w:ascii="Gill Sans MT" w:eastAsia="Times New Roman" w:hAnsi="Gill Sans MT"/>
                <w:sz w:val="24"/>
                <w:szCs w:val="24"/>
              </w:rPr>
            </w:pPr>
          </w:p>
          <w:p w:rsidR="001941BC" w:rsidRPr="001941BC" w:rsidRDefault="001941BC" w:rsidP="00A06E60">
            <w:pPr>
              <w:tabs>
                <w:tab w:val="left" w:pos="540"/>
              </w:tabs>
              <w:spacing w:before="115" w:line="360" w:lineRule="auto"/>
              <w:ind w:left="630" w:hanging="630"/>
              <w:jc w:val="both"/>
              <w:rPr>
                <w:rFonts w:ascii="Gill Sans MT" w:eastAsia="Times New Roman" w:hAnsi="Gill Sans MT"/>
                <w:sz w:val="24"/>
                <w:szCs w:val="24"/>
              </w:rPr>
            </w:pPr>
          </w:p>
          <w:p w:rsidR="001941BC" w:rsidRPr="001941BC" w:rsidRDefault="001941BC" w:rsidP="00A06E60">
            <w:pPr>
              <w:tabs>
                <w:tab w:val="left" w:pos="540"/>
              </w:tabs>
              <w:spacing w:before="115" w:line="360" w:lineRule="auto"/>
              <w:ind w:left="630" w:hanging="630"/>
              <w:jc w:val="both"/>
              <w:rPr>
                <w:rFonts w:ascii="Gill Sans MT" w:eastAsia="Times New Roman" w:hAnsi="Gill Sans MT"/>
                <w:sz w:val="24"/>
                <w:szCs w:val="24"/>
              </w:rPr>
            </w:pPr>
            <w:r>
              <w:rPr>
                <w:rFonts w:ascii="Gill Sans MT" w:eastAsia="Times New Roman" w:hAnsi="Gill Sans MT"/>
                <w:sz w:val="24"/>
                <w:szCs w:val="24"/>
              </w:rPr>
              <w:t>Name  &amp; Signature of the Member</w:t>
            </w:r>
          </w:p>
        </w:tc>
      </w:tr>
    </w:tbl>
    <w:p w:rsidR="0033277F" w:rsidRDefault="0033277F" w:rsidP="00A06E60"/>
    <w:sectPr w:rsidR="003327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67E9E"/>
    <w:multiLevelType w:val="hybridMultilevel"/>
    <w:tmpl w:val="7916E4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1365F6F"/>
    <w:multiLevelType w:val="hybridMultilevel"/>
    <w:tmpl w:val="E3C45D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71420E"/>
    <w:multiLevelType w:val="hybridMultilevel"/>
    <w:tmpl w:val="861451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54378D"/>
    <w:multiLevelType w:val="hybridMultilevel"/>
    <w:tmpl w:val="43B4D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26"/>
    <w:rsid w:val="001941BC"/>
    <w:rsid w:val="0033277F"/>
    <w:rsid w:val="00A06E60"/>
    <w:rsid w:val="00C21EB0"/>
    <w:rsid w:val="00C22D26"/>
    <w:rsid w:val="00C433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2DFC78A-079B-42AB-8443-26D5109A6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1BC"/>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6E60"/>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344</Words>
  <Characters>1965</Characters>
  <Application>Microsoft Office Word</Application>
  <DocSecurity>0</DocSecurity>
  <Lines>16</Lines>
  <Paragraphs>4</Paragraphs>
  <ScaleCrop>false</ScaleCrop>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2021-11-27T12:18:00Z</dcterms:created>
  <dcterms:modified xsi:type="dcterms:W3CDTF">2021-11-29T11:51:00Z</dcterms:modified>
</cp:coreProperties>
</file>